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33B72" w14:textId="77777777" w:rsidR="00872562" w:rsidRPr="00D51977" w:rsidRDefault="00872562" w:rsidP="00872562">
      <w:pPr>
        <w:pStyle w:val="Heading1"/>
        <w:numPr>
          <w:ilvl w:val="0"/>
          <w:numId w:val="0"/>
        </w:numPr>
        <w:rPr>
          <w:rFonts w:ascii="Times New Roman" w:hAnsi="Times New Roman"/>
          <w:szCs w:val="24"/>
        </w:rPr>
      </w:pPr>
      <w:r w:rsidRPr="00D51977">
        <w:rPr>
          <w:rFonts w:ascii="Times New Roman" w:hAnsi="Times New Roman"/>
          <w:szCs w:val="24"/>
        </w:rPr>
        <w:t>Landmarks Commission Meeting Minutes</w:t>
      </w:r>
    </w:p>
    <w:p w14:paraId="07CC4096" w14:textId="5714F256" w:rsidR="00872562" w:rsidRPr="00D51977" w:rsidRDefault="00872562" w:rsidP="00872562">
      <w:pPr>
        <w:rPr>
          <w:b/>
          <w:szCs w:val="24"/>
        </w:rPr>
      </w:pPr>
      <w:r w:rsidRPr="00D51977">
        <w:rPr>
          <w:b/>
          <w:szCs w:val="24"/>
        </w:rPr>
        <w:t xml:space="preserve">Thursday </w:t>
      </w:r>
      <w:r w:rsidR="00302C30">
        <w:rPr>
          <w:b/>
          <w:szCs w:val="24"/>
        </w:rPr>
        <w:t>September 9</w:t>
      </w:r>
      <w:r w:rsidR="00B65936">
        <w:rPr>
          <w:b/>
          <w:szCs w:val="24"/>
        </w:rPr>
        <w:t>, 2021</w:t>
      </w:r>
      <w:r w:rsidRPr="00D51977">
        <w:rPr>
          <w:b/>
          <w:szCs w:val="24"/>
        </w:rPr>
        <w:t xml:space="preserve"> – 6:30 pm</w:t>
      </w:r>
    </w:p>
    <w:p w14:paraId="41D66880" w14:textId="430FCE85" w:rsidR="00872562" w:rsidRPr="00D51977" w:rsidRDefault="00A1744B" w:rsidP="00872562">
      <w:pPr>
        <w:rPr>
          <w:b/>
          <w:szCs w:val="24"/>
        </w:rPr>
      </w:pPr>
      <w:r>
        <w:rPr>
          <w:b/>
          <w:szCs w:val="24"/>
        </w:rPr>
        <w:t>Virtual</w:t>
      </w:r>
    </w:p>
    <w:p w14:paraId="5973BE35" w14:textId="77777777" w:rsidR="00872562" w:rsidRPr="00D51977" w:rsidRDefault="00872562" w:rsidP="00872562">
      <w:pPr>
        <w:rPr>
          <w:sz w:val="16"/>
          <w:szCs w:val="16"/>
        </w:rPr>
      </w:pPr>
    </w:p>
    <w:p w14:paraId="1FDE574E" w14:textId="1F2097A2" w:rsidR="00EE11E0" w:rsidRDefault="00872562" w:rsidP="00872562">
      <w:pPr>
        <w:rPr>
          <w:szCs w:val="24"/>
        </w:rPr>
      </w:pPr>
      <w:r w:rsidRPr="00D51977">
        <w:rPr>
          <w:b/>
          <w:szCs w:val="24"/>
          <w:u w:val="single"/>
        </w:rPr>
        <w:t>Members Present</w:t>
      </w:r>
      <w:r>
        <w:rPr>
          <w:b/>
          <w:szCs w:val="24"/>
        </w:rPr>
        <w:t>:</w:t>
      </w:r>
      <w:r w:rsidRPr="00D51977">
        <w:rPr>
          <w:szCs w:val="24"/>
        </w:rPr>
        <w:t xml:space="preserve">  Todd Hubing</w:t>
      </w:r>
      <w:r w:rsidR="004D668C">
        <w:rPr>
          <w:szCs w:val="24"/>
        </w:rPr>
        <w:t>, Chair</w:t>
      </w:r>
      <w:r w:rsidR="00A257C6">
        <w:rPr>
          <w:szCs w:val="24"/>
        </w:rPr>
        <w:t xml:space="preserve">; </w:t>
      </w:r>
      <w:r w:rsidR="000349E9">
        <w:rPr>
          <w:szCs w:val="24"/>
        </w:rPr>
        <w:t>Greg Pigarelli</w:t>
      </w:r>
      <w:r w:rsidR="004D668C">
        <w:rPr>
          <w:szCs w:val="24"/>
        </w:rPr>
        <w:t xml:space="preserve">, </w:t>
      </w:r>
      <w:r w:rsidR="00FA31B2">
        <w:rPr>
          <w:szCs w:val="24"/>
        </w:rPr>
        <w:t>Vice-Chair</w:t>
      </w:r>
      <w:r w:rsidR="0001472A">
        <w:rPr>
          <w:szCs w:val="24"/>
        </w:rPr>
        <w:t>;</w:t>
      </w:r>
      <w:r w:rsidR="00A257C6">
        <w:rPr>
          <w:szCs w:val="24"/>
        </w:rPr>
        <w:t xml:space="preserve"> </w:t>
      </w:r>
      <w:r w:rsidR="0077127F">
        <w:rPr>
          <w:szCs w:val="24"/>
        </w:rPr>
        <w:t>Jean Ligocki</w:t>
      </w:r>
      <w:r w:rsidR="00302C30">
        <w:rPr>
          <w:szCs w:val="24"/>
        </w:rPr>
        <w:t xml:space="preserve">, Secretary; </w:t>
      </w:r>
      <w:r w:rsidR="00B66211">
        <w:rPr>
          <w:szCs w:val="24"/>
        </w:rPr>
        <w:t>Kimberly Cook</w:t>
      </w:r>
      <w:r w:rsidR="00302C30">
        <w:rPr>
          <w:szCs w:val="24"/>
        </w:rPr>
        <w:t>; Kristi Panthofer and Alan Hedstrom</w:t>
      </w:r>
    </w:p>
    <w:p w14:paraId="71A0C8A2" w14:textId="02502576" w:rsidR="0098367F" w:rsidRPr="0098367F" w:rsidRDefault="0098367F" w:rsidP="00872562">
      <w:pPr>
        <w:rPr>
          <w:szCs w:val="24"/>
        </w:rPr>
      </w:pPr>
      <w:r>
        <w:rPr>
          <w:b/>
          <w:szCs w:val="24"/>
          <w:u w:val="single"/>
        </w:rPr>
        <w:t>Staff</w:t>
      </w:r>
      <w:r>
        <w:rPr>
          <w:b/>
          <w:szCs w:val="24"/>
        </w:rPr>
        <w:t>:</w:t>
      </w:r>
      <w:r>
        <w:rPr>
          <w:szCs w:val="24"/>
        </w:rPr>
        <w:t xml:space="preserve">  </w:t>
      </w:r>
      <w:r w:rsidR="00FA31B2">
        <w:rPr>
          <w:szCs w:val="24"/>
        </w:rPr>
        <w:t>Michael Stacey, Zoning Administrator</w:t>
      </w:r>
    </w:p>
    <w:p w14:paraId="77EC42A4" w14:textId="6195D4C4" w:rsidR="00872562" w:rsidRPr="00E505E5" w:rsidRDefault="00872562" w:rsidP="00872562">
      <w:pPr>
        <w:rPr>
          <w:szCs w:val="24"/>
        </w:rPr>
      </w:pPr>
      <w:r w:rsidRPr="00D51977">
        <w:rPr>
          <w:b/>
          <w:szCs w:val="24"/>
          <w:u w:val="single"/>
        </w:rPr>
        <w:t>Absent</w:t>
      </w:r>
      <w:r>
        <w:rPr>
          <w:b/>
          <w:szCs w:val="24"/>
        </w:rPr>
        <w:t>:</w:t>
      </w:r>
      <w:r w:rsidR="00E505E5">
        <w:rPr>
          <w:szCs w:val="24"/>
        </w:rPr>
        <w:t xml:space="preserve"> </w:t>
      </w:r>
      <w:r w:rsidR="00C2380F">
        <w:rPr>
          <w:szCs w:val="24"/>
        </w:rPr>
        <w:t>Peggy Veregin</w:t>
      </w:r>
    </w:p>
    <w:p w14:paraId="3DC5743B" w14:textId="3AA0736F" w:rsidR="00E4367D" w:rsidRDefault="00872562" w:rsidP="00872562">
      <w:pPr>
        <w:rPr>
          <w:szCs w:val="24"/>
        </w:rPr>
      </w:pPr>
      <w:r w:rsidRPr="00D51977">
        <w:rPr>
          <w:b/>
          <w:szCs w:val="24"/>
          <w:u w:val="single"/>
        </w:rPr>
        <w:t>Guests</w:t>
      </w:r>
      <w:r>
        <w:rPr>
          <w:b/>
          <w:szCs w:val="24"/>
        </w:rPr>
        <w:t>:</w:t>
      </w:r>
      <w:r w:rsidRPr="00D51977">
        <w:rPr>
          <w:szCs w:val="24"/>
        </w:rPr>
        <w:t xml:space="preserve"> </w:t>
      </w:r>
      <w:r w:rsidR="00C2380F">
        <w:rPr>
          <w:szCs w:val="24"/>
        </w:rPr>
        <w:t>Doug Deegan and Erica Ruggiero</w:t>
      </w:r>
    </w:p>
    <w:p w14:paraId="010E585D" w14:textId="77777777" w:rsidR="00302C30" w:rsidRPr="00D51977" w:rsidRDefault="00302C30" w:rsidP="00872562">
      <w:pPr>
        <w:rPr>
          <w:szCs w:val="24"/>
        </w:rPr>
      </w:pPr>
    </w:p>
    <w:p w14:paraId="7C1039ED" w14:textId="479833F3" w:rsidR="00872562" w:rsidRPr="00A1744B" w:rsidRDefault="00872562" w:rsidP="00872562">
      <w:pPr>
        <w:pStyle w:val="ListParagraph"/>
        <w:numPr>
          <w:ilvl w:val="0"/>
          <w:numId w:val="2"/>
        </w:numPr>
        <w:spacing w:line="268" w:lineRule="exact"/>
        <w:contextualSpacing/>
        <w:textAlignment w:val="baseline"/>
        <w:rPr>
          <w:b/>
          <w:spacing w:val="-1"/>
          <w:szCs w:val="24"/>
        </w:rPr>
      </w:pPr>
      <w:r w:rsidRPr="00D51977">
        <w:rPr>
          <w:b/>
          <w:spacing w:val="-1"/>
          <w:szCs w:val="24"/>
        </w:rPr>
        <w:t xml:space="preserve">Call to order.  </w:t>
      </w:r>
      <w:r w:rsidR="00302C30">
        <w:rPr>
          <w:spacing w:val="-1"/>
          <w:szCs w:val="24"/>
        </w:rPr>
        <w:t>Hubing</w:t>
      </w:r>
      <w:r w:rsidRPr="00D51977">
        <w:rPr>
          <w:spacing w:val="-1"/>
          <w:szCs w:val="24"/>
        </w:rPr>
        <w:t xml:space="preserve"> called the meeting to order at </w:t>
      </w:r>
      <w:r w:rsidR="00EE11E0">
        <w:rPr>
          <w:spacing w:val="-1"/>
          <w:szCs w:val="24"/>
        </w:rPr>
        <w:t>6:3</w:t>
      </w:r>
      <w:r w:rsidR="0077127F">
        <w:rPr>
          <w:spacing w:val="-1"/>
          <w:szCs w:val="24"/>
        </w:rPr>
        <w:t>0</w:t>
      </w:r>
      <w:r w:rsidR="00EE11E0">
        <w:rPr>
          <w:spacing w:val="-1"/>
          <w:szCs w:val="24"/>
        </w:rPr>
        <w:t xml:space="preserve"> </w:t>
      </w:r>
      <w:r w:rsidRPr="00D51977">
        <w:rPr>
          <w:spacing w:val="-1"/>
          <w:szCs w:val="24"/>
        </w:rPr>
        <w:t>pm.</w:t>
      </w:r>
    </w:p>
    <w:p w14:paraId="04C84F94" w14:textId="77777777" w:rsidR="00A1744B" w:rsidRPr="00A1744B" w:rsidRDefault="00A1744B" w:rsidP="00A1744B">
      <w:pPr>
        <w:pStyle w:val="ListParagraph"/>
        <w:spacing w:line="268" w:lineRule="exact"/>
        <w:ind w:left="360"/>
        <w:contextualSpacing/>
        <w:textAlignment w:val="baseline"/>
        <w:rPr>
          <w:b/>
          <w:spacing w:val="-1"/>
          <w:szCs w:val="24"/>
        </w:rPr>
      </w:pPr>
    </w:p>
    <w:p w14:paraId="4B7A008C" w14:textId="335CFF86" w:rsidR="00872562" w:rsidRPr="00D51977" w:rsidRDefault="00872562" w:rsidP="00872562">
      <w:pPr>
        <w:numPr>
          <w:ilvl w:val="0"/>
          <w:numId w:val="2"/>
        </w:numPr>
        <w:tabs>
          <w:tab w:val="decimal" w:pos="360"/>
        </w:tabs>
        <w:spacing w:before="1" w:line="268" w:lineRule="exact"/>
        <w:textAlignment w:val="baseline"/>
        <w:rPr>
          <w:b/>
          <w:spacing w:val="-1"/>
          <w:szCs w:val="24"/>
        </w:rPr>
      </w:pPr>
      <w:r w:rsidRPr="00D51977">
        <w:rPr>
          <w:b/>
          <w:spacing w:val="-1"/>
          <w:szCs w:val="24"/>
        </w:rPr>
        <w:t xml:space="preserve">Consider approval of the Landmarks Commission meeting minutes of </w:t>
      </w:r>
      <w:r w:rsidR="00302C30">
        <w:rPr>
          <w:b/>
          <w:spacing w:val="-1"/>
          <w:szCs w:val="24"/>
        </w:rPr>
        <w:t>August</w:t>
      </w:r>
      <w:r w:rsidR="008F6768">
        <w:rPr>
          <w:b/>
          <w:spacing w:val="-1"/>
          <w:szCs w:val="24"/>
        </w:rPr>
        <w:t xml:space="preserve"> 12</w:t>
      </w:r>
      <w:r w:rsidR="00D933AA">
        <w:rPr>
          <w:b/>
          <w:spacing w:val="-1"/>
          <w:szCs w:val="24"/>
        </w:rPr>
        <w:t>, 2021</w:t>
      </w:r>
      <w:r w:rsidRPr="00D51977">
        <w:rPr>
          <w:b/>
          <w:spacing w:val="-1"/>
          <w:szCs w:val="24"/>
        </w:rPr>
        <w:t xml:space="preserve">.  </w:t>
      </w:r>
    </w:p>
    <w:p w14:paraId="663ACD84" w14:textId="7B196B8C" w:rsidR="00BF2786" w:rsidRDefault="00872562" w:rsidP="00E70842">
      <w:pPr>
        <w:spacing w:before="1" w:line="268" w:lineRule="exact"/>
        <w:ind w:left="360"/>
        <w:textAlignment w:val="baseline"/>
        <w:rPr>
          <w:szCs w:val="24"/>
        </w:rPr>
      </w:pPr>
      <w:r w:rsidRPr="00D51977">
        <w:rPr>
          <w:spacing w:val="-1"/>
          <w:szCs w:val="24"/>
        </w:rPr>
        <w:t>Motion by</w:t>
      </w:r>
      <w:r w:rsidR="00A1744B">
        <w:rPr>
          <w:spacing w:val="-1"/>
          <w:szCs w:val="24"/>
        </w:rPr>
        <w:t xml:space="preserve"> </w:t>
      </w:r>
      <w:r w:rsidR="00C2380F">
        <w:rPr>
          <w:b/>
          <w:szCs w:val="24"/>
          <w:u w:val="single"/>
        </w:rPr>
        <w:t>Panthofer</w:t>
      </w:r>
      <w:r w:rsidRPr="00D51977">
        <w:rPr>
          <w:spacing w:val="-1"/>
          <w:szCs w:val="24"/>
        </w:rPr>
        <w:t xml:space="preserve"> to approve the minutes as presented, 2</w:t>
      </w:r>
      <w:r w:rsidRPr="00D51977">
        <w:rPr>
          <w:spacing w:val="-1"/>
          <w:szCs w:val="24"/>
          <w:vertAlign w:val="superscript"/>
        </w:rPr>
        <w:t>nd</w:t>
      </w:r>
      <w:r w:rsidRPr="00D51977">
        <w:rPr>
          <w:spacing w:val="-1"/>
          <w:szCs w:val="24"/>
        </w:rPr>
        <w:t xml:space="preserve"> by </w:t>
      </w:r>
      <w:r w:rsidR="00C2380F">
        <w:rPr>
          <w:b/>
          <w:szCs w:val="24"/>
          <w:u w:val="single"/>
        </w:rPr>
        <w:t>Pigarelli</w:t>
      </w:r>
      <w:r w:rsidR="00D82C08">
        <w:rPr>
          <w:b/>
          <w:szCs w:val="24"/>
        </w:rPr>
        <w:t>.</w:t>
      </w:r>
      <w:r w:rsidRPr="00D51977">
        <w:rPr>
          <w:spacing w:val="-1"/>
          <w:szCs w:val="24"/>
        </w:rPr>
        <w:t xml:space="preserve"> </w:t>
      </w:r>
      <w:r w:rsidR="009C7C43">
        <w:rPr>
          <w:spacing w:val="-1"/>
          <w:szCs w:val="24"/>
        </w:rPr>
        <w:t xml:space="preserve"> </w:t>
      </w:r>
      <w:r w:rsidR="00FA31B2">
        <w:rPr>
          <w:spacing w:val="-1"/>
          <w:szCs w:val="24"/>
        </w:rPr>
        <w:t xml:space="preserve">Motion </w:t>
      </w:r>
      <w:r w:rsidR="002F7C2A">
        <w:rPr>
          <w:spacing w:val="-1"/>
          <w:szCs w:val="24"/>
        </w:rPr>
        <w:t>carried</w:t>
      </w:r>
      <w:r w:rsidR="00FA31B2">
        <w:rPr>
          <w:spacing w:val="-1"/>
          <w:szCs w:val="24"/>
        </w:rPr>
        <w:t xml:space="preserve"> unanimously.</w:t>
      </w:r>
    </w:p>
    <w:p w14:paraId="1476068B" w14:textId="77777777" w:rsidR="00302C30" w:rsidRPr="005F77C2" w:rsidRDefault="00302C30" w:rsidP="0077127F">
      <w:pPr>
        <w:pStyle w:val="ListParagraph"/>
        <w:ind w:left="360"/>
        <w:contextualSpacing/>
        <w:rPr>
          <w:b/>
          <w:szCs w:val="24"/>
        </w:rPr>
      </w:pPr>
    </w:p>
    <w:p w14:paraId="2CB434F4" w14:textId="218650B9" w:rsidR="004D668C" w:rsidRPr="004D668C" w:rsidRDefault="004D668C" w:rsidP="00877478">
      <w:pPr>
        <w:pStyle w:val="ListParagraph"/>
        <w:numPr>
          <w:ilvl w:val="0"/>
          <w:numId w:val="8"/>
        </w:numPr>
        <w:ind w:left="360"/>
        <w:contextualSpacing/>
        <w:rPr>
          <w:b/>
          <w:spacing w:val="-1"/>
          <w:szCs w:val="24"/>
        </w:rPr>
      </w:pPr>
      <w:r w:rsidRPr="004D668C">
        <w:rPr>
          <w:b/>
          <w:szCs w:val="24"/>
        </w:rPr>
        <w:t xml:space="preserve">Request by </w:t>
      </w:r>
      <w:r w:rsidR="00302C30">
        <w:rPr>
          <w:b/>
          <w:szCs w:val="24"/>
        </w:rPr>
        <w:t>Doug Deegan</w:t>
      </w:r>
      <w:r w:rsidRPr="004D668C">
        <w:rPr>
          <w:b/>
          <w:szCs w:val="24"/>
        </w:rPr>
        <w:t xml:space="preserve"> for Certificate of Appropriateness approval to </w:t>
      </w:r>
      <w:r w:rsidR="00302C30">
        <w:rPr>
          <w:b/>
          <w:szCs w:val="24"/>
        </w:rPr>
        <w:t>repair the rear porch at the Dragon House, 327 E. Washington</w:t>
      </w:r>
      <w:r w:rsidRPr="004D668C">
        <w:rPr>
          <w:b/>
          <w:szCs w:val="24"/>
        </w:rPr>
        <w:t xml:space="preserve"> Street.</w:t>
      </w:r>
    </w:p>
    <w:p w14:paraId="703BC808" w14:textId="452DADEA" w:rsidR="004D668C" w:rsidRDefault="006A7833" w:rsidP="004D668C">
      <w:pPr>
        <w:pStyle w:val="ListParagraph"/>
        <w:ind w:left="360"/>
        <w:contextualSpacing/>
        <w:rPr>
          <w:szCs w:val="24"/>
        </w:rPr>
      </w:pPr>
      <w:r>
        <w:rPr>
          <w:szCs w:val="24"/>
        </w:rPr>
        <w:t>Hubing introduced the request</w:t>
      </w:r>
      <w:r w:rsidR="00C2380F">
        <w:rPr>
          <w:szCs w:val="24"/>
        </w:rPr>
        <w:t xml:space="preserve"> and stated the project is to replace existing bracing </w:t>
      </w:r>
      <w:r w:rsidR="00EE090C">
        <w:rPr>
          <w:szCs w:val="24"/>
        </w:rPr>
        <w:t xml:space="preserve">and other porch boards </w:t>
      </w:r>
      <w:r w:rsidR="00C2380F">
        <w:rPr>
          <w:szCs w:val="24"/>
        </w:rPr>
        <w:t>with like materials</w:t>
      </w:r>
      <w:r>
        <w:rPr>
          <w:szCs w:val="24"/>
        </w:rPr>
        <w:t>.</w:t>
      </w:r>
    </w:p>
    <w:p w14:paraId="2736960F" w14:textId="37092678" w:rsidR="006A7833" w:rsidRDefault="006A7833" w:rsidP="004D668C">
      <w:pPr>
        <w:pStyle w:val="ListParagraph"/>
        <w:ind w:left="360"/>
        <w:contextualSpacing/>
        <w:rPr>
          <w:szCs w:val="24"/>
        </w:rPr>
      </w:pPr>
    </w:p>
    <w:p w14:paraId="55DE918B" w14:textId="274C47DD" w:rsidR="00302C30" w:rsidRDefault="00302C30" w:rsidP="00302C30">
      <w:pPr>
        <w:pStyle w:val="ListParagraph"/>
        <w:ind w:left="360"/>
        <w:contextualSpacing/>
        <w:rPr>
          <w:szCs w:val="24"/>
        </w:rPr>
      </w:pPr>
      <w:r>
        <w:rPr>
          <w:szCs w:val="24"/>
        </w:rPr>
        <w:t>Doug D</w:t>
      </w:r>
      <w:r w:rsidR="00FE3A9C">
        <w:rPr>
          <w:szCs w:val="24"/>
        </w:rPr>
        <w:t>ee</w:t>
      </w:r>
      <w:r>
        <w:rPr>
          <w:szCs w:val="24"/>
        </w:rPr>
        <w:t>gan</w:t>
      </w:r>
      <w:r w:rsidR="006A7833">
        <w:rPr>
          <w:szCs w:val="24"/>
        </w:rPr>
        <w:t xml:space="preserve"> </w:t>
      </w:r>
      <w:r w:rsidR="00EE090C">
        <w:rPr>
          <w:szCs w:val="24"/>
        </w:rPr>
        <w:t xml:space="preserve">agreed and </w:t>
      </w:r>
      <w:r w:rsidR="00C2380F">
        <w:rPr>
          <w:szCs w:val="24"/>
        </w:rPr>
        <w:t>was available for questions.</w:t>
      </w:r>
    </w:p>
    <w:p w14:paraId="3DB2099F" w14:textId="77777777" w:rsidR="00C2380F" w:rsidRDefault="00C2380F" w:rsidP="00302C30">
      <w:pPr>
        <w:pStyle w:val="ListParagraph"/>
        <w:ind w:left="360"/>
        <w:contextualSpacing/>
        <w:rPr>
          <w:szCs w:val="24"/>
        </w:rPr>
      </w:pPr>
    </w:p>
    <w:p w14:paraId="18D3F27E" w14:textId="2B63F6DA" w:rsidR="002F7C2A" w:rsidRDefault="002F7C2A" w:rsidP="004D668C">
      <w:pPr>
        <w:pStyle w:val="ListParagraph"/>
        <w:ind w:left="360"/>
        <w:contextualSpacing/>
        <w:rPr>
          <w:szCs w:val="24"/>
        </w:rPr>
      </w:pPr>
      <w:r>
        <w:rPr>
          <w:szCs w:val="24"/>
        </w:rPr>
        <w:t xml:space="preserve">Motion by </w:t>
      </w:r>
      <w:r w:rsidR="00C2380F">
        <w:rPr>
          <w:b/>
          <w:szCs w:val="24"/>
          <w:u w:val="single"/>
        </w:rPr>
        <w:t>Cook</w:t>
      </w:r>
      <w:r>
        <w:rPr>
          <w:szCs w:val="24"/>
        </w:rPr>
        <w:t xml:space="preserve"> </w:t>
      </w:r>
      <w:r w:rsidR="00C2380F">
        <w:rPr>
          <w:szCs w:val="24"/>
        </w:rPr>
        <w:t>to approve the COA as presented</w:t>
      </w:r>
      <w:r>
        <w:rPr>
          <w:szCs w:val="24"/>
        </w:rPr>
        <w:t>, 2</w:t>
      </w:r>
      <w:r w:rsidRPr="002F7C2A">
        <w:rPr>
          <w:szCs w:val="24"/>
          <w:vertAlign w:val="superscript"/>
        </w:rPr>
        <w:t>nd</w:t>
      </w:r>
      <w:r>
        <w:rPr>
          <w:szCs w:val="24"/>
        </w:rPr>
        <w:t xml:space="preserve"> by </w:t>
      </w:r>
      <w:r w:rsidR="00C2380F">
        <w:rPr>
          <w:b/>
          <w:szCs w:val="24"/>
          <w:u w:val="single"/>
        </w:rPr>
        <w:t>Panthofer</w:t>
      </w:r>
      <w:r>
        <w:rPr>
          <w:szCs w:val="24"/>
        </w:rPr>
        <w:t>.  Motion carried unanimously.</w:t>
      </w:r>
    </w:p>
    <w:p w14:paraId="1D6D15A5" w14:textId="228361A5" w:rsidR="00302C30" w:rsidRDefault="00302C30" w:rsidP="004D668C">
      <w:pPr>
        <w:pStyle w:val="ListParagraph"/>
        <w:ind w:left="360"/>
        <w:contextualSpacing/>
        <w:rPr>
          <w:szCs w:val="24"/>
        </w:rPr>
      </w:pPr>
    </w:p>
    <w:p w14:paraId="7A942CD0" w14:textId="5B303704" w:rsidR="004D668C" w:rsidRPr="0068636E" w:rsidRDefault="00302C30" w:rsidP="004D668C">
      <w:pPr>
        <w:pStyle w:val="ListParagraph"/>
        <w:numPr>
          <w:ilvl w:val="0"/>
          <w:numId w:val="8"/>
        </w:numPr>
        <w:ind w:left="360"/>
        <w:contextualSpacing/>
        <w:rPr>
          <w:b/>
          <w:szCs w:val="24"/>
        </w:rPr>
      </w:pPr>
      <w:r>
        <w:rPr>
          <w:b/>
          <w:szCs w:val="24"/>
        </w:rPr>
        <w:t xml:space="preserve">Discuss Creation of the </w:t>
      </w:r>
      <w:r w:rsidR="004D668C" w:rsidRPr="0068636E">
        <w:rPr>
          <w:b/>
          <w:szCs w:val="24"/>
        </w:rPr>
        <w:t>Main Street Historic District Design Guidelines.</w:t>
      </w:r>
    </w:p>
    <w:p w14:paraId="5EA289D7" w14:textId="483525A5" w:rsidR="00877478" w:rsidRDefault="00C2380F" w:rsidP="00877478">
      <w:pPr>
        <w:pStyle w:val="ListParagraph"/>
        <w:ind w:left="360"/>
        <w:contextualSpacing/>
        <w:rPr>
          <w:szCs w:val="24"/>
        </w:rPr>
      </w:pPr>
      <w:r>
        <w:rPr>
          <w:szCs w:val="24"/>
        </w:rPr>
        <w:t xml:space="preserve">Erica Ruggiero stated the intent is to replace the existing guidelines that were created in the 1990’s.  Erica </w:t>
      </w:r>
      <w:r w:rsidR="00EE090C">
        <w:rPr>
          <w:szCs w:val="24"/>
        </w:rPr>
        <w:t>w</w:t>
      </w:r>
      <w:r>
        <w:rPr>
          <w:szCs w:val="24"/>
        </w:rPr>
        <w:t>ill be doing field work this weekend in Stoughton and hopes to provide a summary at the end of the month.  Erica questioned if the Commission had any ideas about a</w:t>
      </w:r>
      <w:r w:rsidR="00EE090C">
        <w:rPr>
          <w:szCs w:val="24"/>
        </w:rPr>
        <w:t xml:space="preserve"> future</w:t>
      </w:r>
      <w:r>
        <w:rPr>
          <w:szCs w:val="24"/>
        </w:rPr>
        <w:t xml:space="preserve"> public meeting.</w:t>
      </w:r>
    </w:p>
    <w:p w14:paraId="5A57A579" w14:textId="4816353B" w:rsidR="00C2380F" w:rsidRDefault="00C2380F" w:rsidP="00877478">
      <w:pPr>
        <w:pStyle w:val="ListParagraph"/>
        <w:ind w:left="360"/>
        <w:contextualSpacing/>
        <w:rPr>
          <w:szCs w:val="24"/>
        </w:rPr>
      </w:pPr>
    </w:p>
    <w:p w14:paraId="17050049" w14:textId="7C0E7C73" w:rsidR="00C2380F" w:rsidRDefault="00C2380F" w:rsidP="00877478">
      <w:pPr>
        <w:pStyle w:val="ListParagraph"/>
        <w:ind w:left="360"/>
        <w:contextualSpacing/>
        <w:rPr>
          <w:szCs w:val="24"/>
        </w:rPr>
      </w:pPr>
      <w:r>
        <w:rPr>
          <w:szCs w:val="24"/>
        </w:rPr>
        <w:t>Ligocki arrived at 6:38 pm</w:t>
      </w:r>
    </w:p>
    <w:p w14:paraId="52C949A1" w14:textId="47F38B03" w:rsidR="00C2380F" w:rsidRDefault="00C2380F" w:rsidP="00877478">
      <w:pPr>
        <w:pStyle w:val="ListParagraph"/>
        <w:ind w:left="360"/>
        <w:contextualSpacing/>
        <w:rPr>
          <w:szCs w:val="24"/>
        </w:rPr>
      </w:pPr>
    </w:p>
    <w:p w14:paraId="10A3AA0A" w14:textId="04D7286A" w:rsidR="00C2380F" w:rsidRPr="00EE090C" w:rsidRDefault="00C2380F" w:rsidP="00EE090C">
      <w:pPr>
        <w:pStyle w:val="ListParagraph"/>
        <w:ind w:left="360"/>
        <w:contextualSpacing/>
        <w:rPr>
          <w:szCs w:val="24"/>
        </w:rPr>
      </w:pPr>
      <w:r>
        <w:rPr>
          <w:szCs w:val="24"/>
        </w:rPr>
        <w:t>Hubing stated we should wait to discuss a public meeting when Veregin is available.</w:t>
      </w:r>
      <w:r w:rsidR="00EE090C">
        <w:rPr>
          <w:szCs w:val="24"/>
        </w:rPr>
        <w:t xml:space="preserve">  </w:t>
      </w:r>
      <w:r w:rsidRPr="00EE090C">
        <w:rPr>
          <w:szCs w:val="24"/>
        </w:rPr>
        <w:t xml:space="preserve">Cook stated Veregin would be the best </w:t>
      </w:r>
      <w:r w:rsidR="00EE090C">
        <w:rPr>
          <w:szCs w:val="24"/>
        </w:rPr>
        <w:t>member</w:t>
      </w:r>
      <w:r w:rsidRPr="00EE090C">
        <w:rPr>
          <w:szCs w:val="24"/>
        </w:rPr>
        <w:t xml:space="preserve"> to gain input regarding public meetings.</w:t>
      </w:r>
    </w:p>
    <w:p w14:paraId="03D5B9CA" w14:textId="5D261F27" w:rsidR="00C2380F" w:rsidRDefault="00C2380F" w:rsidP="00877478">
      <w:pPr>
        <w:pStyle w:val="ListParagraph"/>
        <w:ind w:left="360"/>
        <w:contextualSpacing/>
        <w:rPr>
          <w:szCs w:val="24"/>
        </w:rPr>
      </w:pPr>
    </w:p>
    <w:p w14:paraId="1A861022" w14:textId="2EA5D47F" w:rsidR="00C2380F" w:rsidRDefault="00C2380F" w:rsidP="00877478">
      <w:pPr>
        <w:pStyle w:val="ListParagraph"/>
        <w:ind w:left="360"/>
        <w:contextualSpacing/>
        <w:rPr>
          <w:szCs w:val="24"/>
        </w:rPr>
      </w:pPr>
      <w:r>
        <w:rPr>
          <w:szCs w:val="24"/>
        </w:rPr>
        <w:t xml:space="preserve">Stacey provided the timeline for the CLG grant which requires the project be completed by </w:t>
      </w:r>
      <w:r w:rsidR="00EE090C">
        <w:rPr>
          <w:szCs w:val="24"/>
        </w:rPr>
        <w:t xml:space="preserve">the end of </w:t>
      </w:r>
      <w:r>
        <w:rPr>
          <w:szCs w:val="24"/>
        </w:rPr>
        <w:t>August of 2022.</w:t>
      </w:r>
    </w:p>
    <w:p w14:paraId="561D8BE1" w14:textId="5A422690" w:rsidR="005F059F" w:rsidRDefault="005F059F" w:rsidP="00877478">
      <w:pPr>
        <w:pStyle w:val="ListParagraph"/>
        <w:ind w:left="360"/>
        <w:contextualSpacing/>
        <w:rPr>
          <w:szCs w:val="24"/>
        </w:rPr>
      </w:pPr>
    </w:p>
    <w:p w14:paraId="36CE3E07" w14:textId="3F9C6677" w:rsidR="005F059F" w:rsidRDefault="005F059F" w:rsidP="00877478">
      <w:pPr>
        <w:pStyle w:val="ListParagraph"/>
        <w:ind w:left="360"/>
        <w:contextualSpacing/>
        <w:rPr>
          <w:szCs w:val="24"/>
        </w:rPr>
      </w:pPr>
      <w:r>
        <w:rPr>
          <w:szCs w:val="24"/>
        </w:rPr>
        <w:t xml:space="preserve">Ligocki stated the guidelines will be a wonderful tool to make the Local District </w:t>
      </w:r>
      <w:r w:rsidR="00EE090C">
        <w:rPr>
          <w:szCs w:val="24"/>
        </w:rPr>
        <w:t>more appealing to property owners.</w:t>
      </w:r>
    </w:p>
    <w:p w14:paraId="44F4398F" w14:textId="5ABEFAF5" w:rsidR="005F059F" w:rsidRDefault="005F059F" w:rsidP="00877478">
      <w:pPr>
        <w:pStyle w:val="ListParagraph"/>
        <w:ind w:left="360"/>
        <w:contextualSpacing/>
        <w:rPr>
          <w:szCs w:val="24"/>
        </w:rPr>
      </w:pPr>
    </w:p>
    <w:p w14:paraId="63E83204" w14:textId="5726508D" w:rsidR="00302C30" w:rsidRDefault="005F059F" w:rsidP="00877478">
      <w:pPr>
        <w:pStyle w:val="ListParagraph"/>
        <w:ind w:left="360"/>
        <w:contextualSpacing/>
        <w:rPr>
          <w:szCs w:val="24"/>
        </w:rPr>
      </w:pPr>
      <w:r>
        <w:rPr>
          <w:szCs w:val="24"/>
        </w:rPr>
        <w:t>Hubing stated the guidelines need to be clear as to what is required.</w:t>
      </w:r>
    </w:p>
    <w:p w14:paraId="73ED098F" w14:textId="3967EE0B" w:rsidR="005F059F" w:rsidRDefault="005F059F" w:rsidP="00877478">
      <w:pPr>
        <w:pStyle w:val="ListParagraph"/>
        <w:ind w:left="360"/>
        <w:contextualSpacing/>
        <w:rPr>
          <w:szCs w:val="24"/>
        </w:rPr>
      </w:pPr>
    </w:p>
    <w:p w14:paraId="7AC5DCFB" w14:textId="35BB4D3F" w:rsidR="00302C30" w:rsidRDefault="005F059F" w:rsidP="00877478">
      <w:pPr>
        <w:pStyle w:val="ListParagraph"/>
        <w:ind w:left="360"/>
        <w:contextualSpacing/>
        <w:rPr>
          <w:szCs w:val="24"/>
        </w:rPr>
      </w:pPr>
      <w:r>
        <w:rPr>
          <w:szCs w:val="24"/>
        </w:rPr>
        <w:t>Stacey questioned what the requirements will be for the non-contributing buildings and will they be addressed in the guidelines or the ordinance.  Erica stated the non-contributing buildings and vacant site</w:t>
      </w:r>
      <w:r w:rsidR="00EE090C">
        <w:rPr>
          <w:szCs w:val="24"/>
        </w:rPr>
        <w:t>s</w:t>
      </w:r>
      <w:r>
        <w:rPr>
          <w:szCs w:val="24"/>
        </w:rPr>
        <w:t xml:space="preserve"> will have a separate section within the guidelines.</w:t>
      </w:r>
    </w:p>
    <w:p w14:paraId="0A05CC72" w14:textId="013010FA" w:rsidR="005F059F" w:rsidRDefault="005F059F" w:rsidP="00877478">
      <w:pPr>
        <w:pStyle w:val="ListParagraph"/>
        <w:ind w:left="360"/>
        <w:contextualSpacing/>
        <w:rPr>
          <w:szCs w:val="24"/>
        </w:rPr>
      </w:pPr>
    </w:p>
    <w:p w14:paraId="2C0806BC" w14:textId="492330AA" w:rsidR="005F059F" w:rsidRDefault="005F059F" w:rsidP="00877478">
      <w:pPr>
        <w:pStyle w:val="ListParagraph"/>
        <w:ind w:left="360"/>
        <w:contextualSpacing/>
        <w:rPr>
          <w:szCs w:val="24"/>
        </w:rPr>
      </w:pPr>
      <w:r>
        <w:rPr>
          <w:szCs w:val="24"/>
        </w:rPr>
        <w:t xml:space="preserve">Pigarelli stated </w:t>
      </w:r>
      <w:r w:rsidR="00EE090C">
        <w:rPr>
          <w:szCs w:val="24"/>
        </w:rPr>
        <w:t>recent</w:t>
      </w:r>
      <w:r>
        <w:rPr>
          <w:szCs w:val="24"/>
        </w:rPr>
        <w:t xml:space="preserve"> COA requests </w:t>
      </w:r>
      <w:r w:rsidR="00EE090C">
        <w:rPr>
          <w:szCs w:val="24"/>
        </w:rPr>
        <w:t>have been</w:t>
      </w:r>
      <w:r>
        <w:rPr>
          <w:szCs w:val="24"/>
        </w:rPr>
        <w:t xml:space="preserve"> about type of materials such as wood vs vinyl or aluminum.  Pigarelli stated </w:t>
      </w:r>
      <w:r w:rsidR="00F06F2E">
        <w:t>new methods and materials could be utilized only after it is determined that the old/original materials are non</w:t>
      </w:r>
      <w:r w:rsidR="00F06F2E">
        <w:t>-</w:t>
      </w:r>
      <w:r w:rsidR="00F06F2E">
        <w:t>repairable or replaceable. New materials should be a second choice and not the only option.</w:t>
      </w:r>
      <w:bookmarkStart w:id="0" w:name="_GoBack"/>
      <w:bookmarkEnd w:id="0"/>
    </w:p>
    <w:p w14:paraId="5AE5151D" w14:textId="28AE5EC3" w:rsidR="005F059F" w:rsidRDefault="005F059F" w:rsidP="00877478">
      <w:pPr>
        <w:pStyle w:val="ListParagraph"/>
        <w:ind w:left="360"/>
        <w:contextualSpacing/>
        <w:rPr>
          <w:szCs w:val="24"/>
        </w:rPr>
      </w:pPr>
    </w:p>
    <w:p w14:paraId="79862006" w14:textId="02545368" w:rsidR="005F059F" w:rsidRDefault="005F059F" w:rsidP="005F059F">
      <w:pPr>
        <w:pStyle w:val="ListParagraph"/>
        <w:ind w:left="360"/>
        <w:contextualSpacing/>
        <w:rPr>
          <w:szCs w:val="24"/>
        </w:rPr>
      </w:pPr>
      <w:r>
        <w:rPr>
          <w:szCs w:val="24"/>
        </w:rPr>
        <w:t>Hubing stated that maintaining the existing material should be first priority such as a wood window.  Erica stated a multi-tiered approach is typically used.</w:t>
      </w:r>
    </w:p>
    <w:p w14:paraId="7810659D" w14:textId="68572B5C" w:rsidR="005F059F" w:rsidRDefault="005F059F" w:rsidP="005F059F">
      <w:pPr>
        <w:pStyle w:val="ListParagraph"/>
        <w:ind w:left="360"/>
        <w:contextualSpacing/>
        <w:rPr>
          <w:szCs w:val="24"/>
        </w:rPr>
      </w:pPr>
    </w:p>
    <w:p w14:paraId="73275A03" w14:textId="18B2C6FA" w:rsidR="005F059F" w:rsidRDefault="005F059F" w:rsidP="005F059F">
      <w:pPr>
        <w:pStyle w:val="ListParagraph"/>
        <w:ind w:left="360"/>
        <w:contextualSpacing/>
        <w:rPr>
          <w:szCs w:val="24"/>
        </w:rPr>
      </w:pPr>
      <w:r>
        <w:rPr>
          <w:szCs w:val="24"/>
        </w:rPr>
        <w:t xml:space="preserve">Cook stated the first tier </w:t>
      </w:r>
      <w:r w:rsidR="00EE090C">
        <w:rPr>
          <w:szCs w:val="24"/>
        </w:rPr>
        <w:t>c</w:t>
      </w:r>
      <w:r>
        <w:rPr>
          <w:szCs w:val="24"/>
        </w:rPr>
        <w:t xml:space="preserve">ould be </w:t>
      </w:r>
      <w:r w:rsidR="00F7005B">
        <w:rPr>
          <w:szCs w:val="24"/>
        </w:rPr>
        <w:t>preferred</w:t>
      </w:r>
      <w:r>
        <w:rPr>
          <w:szCs w:val="24"/>
        </w:rPr>
        <w:t xml:space="preserve"> materials and the next </w:t>
      </w:r>
      <w:r w:rsidR="00EE090C">
        <w:rPr>
          <w:szCs w:val="24"/>
        </w:rPr>
        <w:t xml:space="preserve">tier </w:t>
      </w:r>
      <w:r>
        <w:rPr>
          <w:szCs w:val="24"/>
        </w:rPr>
        <w:t>alternative materials.</w:t>
      </w:r>
    </w:p>
    <w:p w14:paraId="65665691" w14:textId="22833060" w:rsidR="005F059F" w:rsidRDefault="005F059F" w:rsidP="005F059F">
      <w:pPr>
        <w:pStyle w:val="ListParagraph"/>
        <w:ind w:left="360"/>
        <w:contextualSpacing/>
        <w:rPr>
          <w:szCs w:val="24"/>
        </w:rPr>
      </w:pPr>
    </w:p>
    <w:p w14:paraId="1DE39A6F" w14:textId="0C48FD35" w:rsidR="005F059F" w:rsidRDefault="005F059F" w:rsidP="005F059F">
      <w:pPr>
        <w:pStyle w:val="ListParagraph"/>
        <w:ind w:left="360"/>
        <w:contextualSpacing/>
        <w:rPr>
          <w:szCs w:val="24"/>
        </w:rPr>
      </w:pPr>
      <w:r>
        <w:rPr>
          <w:szCs w:val="24"/>
        </w:rPr>
        <w:t>Erica stated there will be a section on guiding principles to address the types of acceptable materials.</w:t>
      </w:r>
    </w:p>
    <w:p w14:paraId="6726A255" w14:textId="2BAC01E9" w:rsidR="005F059F" w:rsidRDefault="005F059F" w:rsidP="005F059F">
      <w:pPr>
        <w:pStyle w:val="ListParagraph"/>
        <w:ind w:left="360"/>
        <w:contextualSpacing/>
        <w:rPr>
          <w:szCs w:val="24"/>
        </w:rPr>
      </w:pPr>
    </w:p>
    <w:p w14:paraId="00D2076A" w14:textId="71D31BF0" w:rsidR="005F059F" w:rsidRDefault="005F059F" w:rsidP="005F059F">
      <w:pPr>
        <w:pStyle w:val="ListParagraph"/>
        <w:ind w:left="360"/>
        <w:contextualSpacing/>
        <w:rPr>
          <w:szCs w:val="24"/>
        </w:rPr>
      </w:pPr>
      <w:r>
        <w:rPr>
          <w:szCs w:val="24"/>
        </w:rPr>
        <w:t xml:space="preserve">Erica stated they </w:t>
      </w:r>
      <w:r w:rsidR="00EE090C">
        <w:rPr>
          <w:szCs w:val="24"/>
        </w:rPr>
        <w:t xml:space="preserve">try not to </w:t>
      </w:r>
      <w:r>
        <w:rPr>
          <w:szCs w:val="24"/>
        </w:rPr>
        <w:t xml:space="preserve">use </w:t>
      </w:r>
      <w:r w:rsidR="00B95472">
        <w:rPr>
          <w:szCs w:val="24"/>
        </w:rPr>
        <w:t>photos</w:t>
      </w:r>
      <w:r>
        <w:rPr>
          <w:szCs w:val="24"/>
        </w:rPr>
        <w:t xml:space="preserve"> from the respective community rather from </w:t>
      </w:r>
      <w:r w:rsidR="00B95472">
        <w:rPr>
          <w:szCs w:val="24"/>
        </w:rPr>
        <w:t xml:space="preserve">other communities.  Cook suggested </w:t>
      </w:r>
      <w:r w:rsidR="00EE090C">
        <w:rPr>
          <w:szCs w:val="24"/>
        </w:rPr>
        <w:t xml:space="preserve">historic buildings in </w:t>
      </w:r>
      <w:r w:rsidR="00B95472">
        <w:rPr>
          <w:szCs w:val="24"/>
        </w:rPr>
        <w:t>Sun Prairie or Oregon.  Ligocki suggested Janesville and Hedstrom suggested Evansville for potential photos.</w:t>
      </w:r>
    </w:p>
    <w:p w14:paraId="5779D74C" w14:textId="7C3296E7" w:rsidR="00B95472" w:rsidRDefault="00B95472" w:rsidP="005F059F">
      <w:pPr>
        <w:pStyle w:val="ListParagraph"/>
        <w:ind w:left="360"/>
        <w:contextualSpacing/>
        <w:rPr>
          <w:szCs w:val="24"/>
        </w:rPr>
      </w:pPr>
    </w:p>
    <w:p w14:paraId="6C9F2C90" w14:textId="1B5E156D" w:rsidR="00877478" w:rsidRDefault="00E600F7" w:rsidP="00141D56">
      <w:pPr>
        <w:pStyle w:val="ListParagraph"/>
        <w:numPr>
          <w:ilvl w:val="0"/>
          <w:numId w:val="8"/>
        </w:numPr>
        <w:ind w:left="360"/>
        <w:contextualSpacing/>
        <w:rPr>
          <w:b/>
          <w:szCs w:val="24"/>
        </w:rPr>
      </w:pPr>
      <w:r w:rsidRPr="00A6115F">
        <w:rPr>
          <w:b/>
          <w:szCs w:val="24"/>
        </w:rPr>
        <w:t>CLG Grant 202</w:t>
      </w:r>
      <w:r w:rsidR="00877478" w:rsidRPr="00A6115F">
        <w:rPr>
          <w:b/>
          <w:szCs w:val="24"/>
        </w:rPr>
        <w:t>1</w:t>
      </w:r>
      <w:r w:rsidRPr="00A6115F">
        <w:rPr>
          <w:b/>
          <w:szCs w:val="24"/>
        </w:rPr>
        <w:t>.</w:t>
      </w:r>
      <w:r w:rsidR="00A6115F" w:rsidRPr="00A6115F">
        <w:rPr>
          <w:b/>
          <w:szCs w:val="24"/>
        </w:rPr>
        <w:t xml:space="preserve">  </w:t>
      </w:r>
    </w:p>
    <w:p w14:paraId="0368CA26" w14:textId="5F4C54B4" w:rsidR="00302C30" w:rsidRDefault="00B95472" w:rsidP="00B95472">
      <w:pPr>
        <w:ind w:left="360"/>
        <w:contextualSpacing/>
        <w:rPr>
          <w:szCs w:val="24"/>
        </w:rPr>
      </w:pPr>
      <w:r>
        <w:rPr>
          <w:szCs w:val="24"/>
        </w:rPr>
        <w:t>Stacey stated a progress report is due by October 15</w:t>
      </w:r>
      <w:r w:rsidRPr="00B95472">
        <w:rPr>
          <w:szCs w:val="24"/>
          <w:vertAlign w:val="superscript"/>
        </w:rPr>
        <w:t>th</w:t>
      </w:r>
      <w:r>
        <w:rPr>
          <w:szCs w:val="24"/>
        </w:rPr>
        <w:t>.</w:t>
      </w:r>
    </w:p>
    <w:p w14:paraId="0E5A6A44" w14:textId="7282626C" w:rsidR="00B95472" w:rsidRDefault="00B95472" w:rsidP="00B95472">
      <w:pPr>
        <w:ind w:left="360"/>
        <w:contextualSpacing/>
        <w:rPr>
          <w:szCs w:val="24"/>
        </w:rPr>
      </w:pPr>
    </w:p>
    <w:p w14:paraId="0F06B67C" w14:textId="4DD0B478" w:rsidR="00B95472" w:rsidRDefault="00B95472" w:rsidP="00B95472">
      <w:pPr>
        <w:ind w:left="360"/>
        <w:contextualSpacing/>
        <w:rPr>
          <w:szCs w:val="24"/>
        </w:rPr>
      </w:pPr>
      <w:r>
        <w:rPr>
          <w:szCs w:val="24"/>
        </w:rPr>
        <w:t>Hubing stated we’ll know what Erica has done by the next meeting.</w:t>
      </w:r>
    </w:p>
    <w:p w14:paraId="5AA84CB0" w14:textId="1AFFE438" w:rsidR="00B95472" w:rsidRDefault="00B95472" w:rsidP="00B95472">
      <w:pPr>
        <w:ind w:left="360"/>
        <w:contextualSpacing/>
        <w:rPr>
          <w:szCs w:val="24"/>
        </w:rPr>
      </w:pPr>
    </w:p>
    <w:p w14:paraId="11089F6E" w14:textId="38A92595" w:rsidR="00877478" w:rsidRPr="00302C30" w:rsidRDefault="00C4299F" w:rsidP="00281053">
      <w:pPr>
        <w:pStyle w:val="ListParagraph"/>
        <w:numPr>
          <w:ilvl w:val="0"/>
          <w:numId w:val="8"/>
        </w:numPr>
        <w:ind w:left="360"/>
        <w:contextualSpacing/>
        <w:rPr>
          <w:b/>
          <w:spacing w:val="-1"/>
          <w:szCs w:val="24"/>
        </w:rPr>
      </w:pPr>
      <w:r w:rsidRPr="004A30AE">
        <w:rPr>
          <w:b/>
          <w:szCs w:val="24"/>
        </w:rPr>
        <w:t>Downtown Local District.</w:t>
      </w:r>
      <w:r w:rsidR="004A30AE" w:rsidRPr="004A30AE">
        <w:rPr>
          <w:b/>
          <w:szCs w:val="24"/>
        </w:rPr>
        <w:t xml:space="preserve">  </w:t>
      </w:r>
    </w:p>
    <w:p w14:paraId="5EF6062C" w14:textId="7C8D80EC" w:rsidR="00302C30" w:rsidRPr="00302C30" w:rsidRDefault="00B95472" w:rsidP="00B95472">
      <w:pPr>
        <w:ind w:left="360"/>
        <w:contextualSpacing/>
        <w:rPr>
          <w:b/>
          <w:spacing w:val="-1"/>
          <w:szCs w:val="24"/>
        </w:rPr>
      </w:pPr>
      <w:r>
        <w:rPr>
          <w:spacing w:val="-1"/>
          <w:szCs w:val="24"/>
        </w:rPr>
        <w:t xml:space="preserve">Erica has the new </w:t>
      </w:r>
      <w:r w:rsidR="001D7B0C">
        <w:rPr>
          <w:spacing w:val="-1"/>
          <w:szCs w:val="24"/>
        </w:rPr>
        <w:t xml:space="preserve">property </w:t>
      </w:r>
      <w:r>
        <w:rPr>
          <w:spacing w:val="-1"/>
          <w:szCs w:val="24"/>
        </w:rPr>
        <w:t>survey form formatted and will be doing field work in Stoughton this weekend.  Erica also has an appointment at the Public Library and is working to get into the Historical Society.</w:t>
      </w:r>
    </w:p>
    <w:p w14:paraId="34718C00" w14:textId="77777777" w:rsidR="00877478" w:rsidRPr="00BB639E" w:rsidRDefault="00877478" w:rsidP="00877478">
      <w:pPr>
        <w:pStyle w:val="ListParagraph"/>
        <w:rPr>
          <w:b/>
          <w:spacing w:val="-1"/>
          <w:szCs w:val="24"/>
        </w:rPr>
      </w:pPr>
    </w:p>
    <w:p w14:paraId="7EA28466" w14:textId="77777777" w:rsidR="00877478" w:rsidRDefault="00877478" w:rsidP="00877478">
      <w:pPr>
        <w:pStyle w:val="ListParagraph"/>
        <w:numPr>
          <w:ilvl w:val="0"/>
          <w:numId w:val="8"/>
        </w:numPr>
        <w:ind w:left="360"/>
        <w:contextualSpacing/>
        <w:rPr>
          <w:b/>
          <w:szCs w:val="24"/>
        </w:rPr>
      </w:pPr>
      <w:r w:rsidRPr="00D933AA">
        <w:rPr>
          <w:b/>
          <w:spacing w:val="-1"/>
          <w:szCs w:val="24"/>
        </w:rPr>
        <w:t>Depot Hill Historic District</w:t>
      </w:r>
      <w:r>
        <w:rPr>
          <w:b/>
          <w:szCs w:val="24"/>
        </w:rPr>
        <w:t>.</w:t>
      </w:r>
    </w:p>
    <w:p w14:paraId="1C50BA5F" w14:textId="73BADB69" w:rsidR="00B95472" w:rsidRDefault="00B95472" w:rsidP="00302C30">
      <w:pPr>
        <w:pStyle w:val="ListParagraph"/>
        <w:ind w:left="360"/>
        <w:contextualSpacing/>
        <w:rPr>
          <w:szCs w:val="24"/>
        </w:rPr>
      </w:pPr>
      <w:r>
        <w:rPr>
          <w:szCs w:val="24"/>
        </w:rPr>
        <w:t xml:space="preserve">Stacey stated the City received a letter informing us of the </w:t>
      </w:r>
      <w:r w:rsidR="001D7B0C">
        <w:rPr>
          <w:szCs w:val="24"/>
        </w:rPr>
        <w:t>creation of</w:t>
      </w:r>
      <w:r>
        <w:rPr>
          <w:szCs w:val="24"/>
        </w:rPr>
        <w:t xml:space="preserve"> the district.</w:t>
      </w:r>
    </w:p>
    <w:p w14:paraId="2674A73D" w14:textId="77777777" w:rsidR="00B95472" w:rsidRDefault="00B95472" w:rsidP="00302C30">
      <w:pPr>
        <w:pStyle w:val="ListParagraph"/>
        <w:ind w:left="360"/>
        <w:contextualSpacing/>
        <w:rPr>
          <w:szCs w:val="24"/>
        </w:rPr>
      </w:pPr>
    </w:p>
    <w:p w14:paraId="40A39F56" w14:textId="6085F5FD" w:rsidR="004A30AE" w:rsidRDefault="00B95472" w:rsidP="00877478">
      <w:pPr>
        <w:pStyle w:val="ListParagraph"/>
        <w:ind w:left="360"/>
        <w:contextualSpacing/>
        <w:rPr>
          <w:szCs w:val="24"/>
        </w:rPr>
      </w:pPr>
      <w:r>
        <w:rPr>
          <w:szCs w:val="24"/>
        </w:rPr>
        <w:t xml:space="preserve">Cook stated Commission </w:t>
      </w:r>
      <w:r w:rsidR="001D7B0C">
        <w:rPr>
          <w:szCs w:val="24"/>
        </w:rPr>
        <w:t xml:space="preserve">and community </w:t>
      </w:r>
      <w:r>
        <w:rPr>
          <w:szCs w:val="24"/>
        </w:rPr>
        <w:t>members can send letters of support to be read by the board.</w:t>
      </w:r>
    </w:p>
    <w:p w14:paraId="45DE47E1" w14:textId="77777777" w:rsidR="00B95472" w:rsidRDefault="00B95472" w:rsidP="00877478">
      <w:pPr>
        <w:pStyle w:val="ListParagraph"/>
        <w:ind w:left="360"/>
        <w:contextualSpacing/>
        <w:rPr>
          <w:szCs w:val="24"/>
        </w:rPr>
      </w:pPr>
    </w:p>
    <w:p w14:paraId="6388E2F2" w14:textId="57774DD4" w:rsidR="00BB639E" w:rsidRPr="00BB639E" w:rsidRDefault="00E600F7" w:rsidP="00660CB8">
      <w:pPr>
        <w:pStyle w:val="ListParagraph"/>
        <w:numPr>
          <w:ilvl w:val="0"/>
          <w:numId w:val="8"/>
        </w:numPr>
        <w:ind w:left="360"/>
        <w:contextualSpacing/>
        <w:rPr>
          <w:szCs w:val="24"/>
        </w:rPr>
      </w:pPr>
      <w:r>
        <w:rPr>
          <w:b/>
          <w:szCs w:val="24"/>
        </w:rPr>
        <w:t>Commission Reports/Calendar</w:t>
      </w:r>
      <w:r w:rsidR="00BB639E">
        <w:rPr>
          <w:b/>
          <w:szCs w:val="24"/>
        </w:rPr>
        <w:t>.</w:t>
      </w:r>
    </w:p>
    <w:p w14:paraId="591D8DFD" w14:textId="4BBA01F1" w:rsidR="005656ED" w:rsidRDefault="00B95472" w:rsidP="006308DD">
      <w:pPr>
        <w:ind w:left="360"/>
        <w:contextualSpacing/>
        <w:rPr>
          <w:szCs w:val="24"/>
        </w:rPr>
      </w:pPr>
      <w:r>
        <w:rPr>
          <w:szCs w:val="24"/>
        </w:rPr>
        <w:t>Hedstrom stated the Preservation Conference is coming up.  Cook stated it will be October 20-22.</w:t>
      </w:r>
    </w:p>
    <w:p w14:paraId="39E96A7F" w14:textId="5D5A01F6" w:rsidR="00B95472" w:rsidRDefault="00B95472" w:rsidP="006308DD">
      <w:pPr>
        <w:ind w:left="360"/>
        <w:contextualSpacing/>
        <w:rPr>
          <w:szCs w:val="24"/>
        </w:rPr>
      </w:pPr>
    </w:p>
    <w:p w14:paraId="35BF0880" w14:textId="3BF82D6F" w:rsidR="00FE3A9C" w:rsidRDefault="00B95472" w:rsidP="006308DD">
      <w:pPr>
        <w:ind w:left="360"/>
        <w:contextualSpacing/>
        <w:rPr>
          <w:szCs w:val="24"/>
        </w:rPr>
      </w:pPr>
      <w:r>
        <w:rPr>
          <w:szCs w:val="24"/>
        </w:rPr>
        <w:t xml:space="preserve">Motion by </w:t>
      </w:r>
      <w:r>
        <w:rPr>
          <w:b/>
          <w:szCs w:val="24"/>
          <w:u w:val="single"/>
        </w:rPr>
        <w:t>Hedstrom</w:t>
      </w:r>
      <w:r>
        <w:rPr>
          <w:szCs w:val="24"/>
        </w:rPr>
        <w:t xml:space="preserve"> to approve reimbursement of the $50 fee for all Commission member</w:t>
      </w:r>
      <w:r w:rsidR="001D7B0C">
        <w:rPr>
          <w:szCs w:val="24"/>
        </w:rPr>
        <w:t>s</w:t>
      </w:r>
      <w:r>
        <w:rPr>
          <w:szCs w:val="24"/>
        </w:rPr>
        <w:t xml:space="preserve"> who want to attend, 2</w:t>
      </w:r>
      <w:r w:rsidRPr="00B95472">
        <w:rPr>
          <w:szCs w:val="24"/>
          <w:vertAlign w:val="superscript"/>
        </w:rPr>
        <w:t>nd</w:t>
      </w:r>
      <w:r>
        <w:rPr>
          <w:szCs w:val="24"/>
        </w:rPr>
        <w:t xml:space="preserve"> by </w:t>
      </w:r>
      <w:r>
        <w:rPr>
          <w:b/>
          <w:szCs w:val="24"/>
          <w:u w:val="single"/>
        </w:rPr>
        <w:t>Ligocki</w:t>
      </w:r>
      <w:r>
        <w:rPr>
          <w:szCs w:val="24"/>
        </w:rPr>
        <w:t>.  Motion carried 5-0 (Cook abstained)</w:t>
      </w:r>
    </w:p>
    <w:p w14:paraId="401AD96D" w14:textId="77777777" w:rsidR="00FE3A9C" w:rsidRDefault="00FE3A9C" w:rsidP="006308DD">
      <w:pPr>
        <w:ind w:left="360"/>
        <w:contextualSpacing/>
        <w:rPr>
          <w:szCs w:val="24"/>
        </w:rPr>
      </w:pPr>
    </w:p>
    <w:p w14:paraId="02F15A5A" w14:textId="398C502C" w:rsidR="00FE3A9C" w:rsidRPr="00FE3A9C" w:rsidRDefault="00FE3A9C" w:rsidP="00F44610">
      <w:pPr>
        <w:pStyle w:val="ListParagraph"/>
        <w:numPr>
          <w:ilvl w:val="0"/>
          <w:numId w:val="8"/>
        </w:numPr>
        <w:ind w:left="360"/>
        <w:contextualSpacing/>
        <w:rPr>
          <w:szCs w:val="24"/>
        </w:rPr>
      </w:pPr>
      <w:r>
        <w:rPr>
          <w:b/>
          <w:szCs w:val="24"/>
        </w:rPr>
        <w:t>Preservation Award Presentations.</w:t>
      </w:r>
    </w:p>
    <w:p w14:paraId="4140E6C4" w14:textId="77777777" w:rsidR="000B48D5" w:rsidRDefault="00E94B25" w:rsidP="00B95472">
      <w:pPr>
        <w:ind w:left="360"/>
        <w:contextualSpacing/>
        <w:rPr>
          <w:szCs w:val="24"/>
        </w:rPr>
      </w:pPr>
      <w:r>
        <w:rPr>
          <w:szCs w:val="24"/>
        </w:rPr>
        <w:t xml:space="preserve">Ligocki suggested Veregin and Hedstrom present at the Common Council meeting.  </w:t>
      </w:r>
    </w:p>
    <w:p w14:paraId="400F69C5" w14:textId="77777777" w:rsidR="000B48D5" w:rsidRDefault="000B48D5" w:rsidP="00B95472">
      <w:pPr>
        <w:ind w:left="360"/>
        <w:contextualSpacing/>
        <w:rPr>
          <w:szCs w:val="24"/>
        </w:rPr>
      </w:pPr>
    </w:p>
    <w:p w14:paraId="56EC6AE5" w14:textId="625779B6" w:rsidR="00FE3A9C" w:rsidRDefault="00E94B25" w:rsidP="00B95472">
      <w:pPr>
        <w:ind w:left="360"/>
        <w:contextualSpacing/>
        <w:rPr>
          <w:szCs w:val="24"/>
        </w:rPr>
      </w:pPr>
      <w:r>
        <w:rPr>
          <w:szCs w:val="24"/>
        </w:rPr>
        <w:t>Ligocki plans to contact the award recipients</w:t>
      </w:r>
      <w:r w:rsidR="000B48D5">
        <w:rPr>
          <w:szCs w:val="24"/>
        </w:rPr>
        <w:t xml:space="preserve"> about the future presentation.</w:t>
      </w:r>
    </w:p>
    <w:p w14:paraId="63A1C56E" w14:textId="17C81C77" w:rsidR="000B48D5" w:rsidRDefault="000B48D5" w:rsidP="00B95472">
      <w:pPr>
        <w:ind w:left="360"/>
        <w:contextualSpacing/>
        <w:rPr>
          <w:szCs w:val="24"/>
        </w:rPr>
      </w:pPr>
    </w:p>
    <w:p w14:paraId="72F8B90D" w14:textId="7E42519D" w:rsidR="000B48D5" w:rsidRDefault="000B48D5" w:rsidP="00B95472">
      <w:pPr>
        <w:ind w:left="360"/>
        <w:contextualSpacing/>
        <w:rPr>
          <w:szCs w:val="24"/>
        </w:rPr>
      </w:pPr>
      <w:r>
        <w:rPr>
          <w:szCs w:val="24"/>
        </w:rPr>
        <w:t>Hubing is still trying to find a photo of Dave Kalland.</w:t>
      </w:r>
    </w:p>
    <w:p w14:paraId="5141EBC5" w14:textId="77777777" w:rsidR="001D7B0C" w:rsidRDefault="001D7B0C" w:rsidP="00B95472">
      <w:pPr>
        <w:ind w:left="360"/>
        <w:contextualSpacing/>
        <w:rPr>
          <w:szCs w:val="24"/>
        </w:rPr>
      </w:pPr>
    </w:p>
    <w:p w14:paraId="54BD8D2F" w14:textId="57EF283E" w:rsidR="00FE3A9C" w:rsidRDefault="00FE3A9C" w:rsidP="00FE3A9C">
      <w:pPr>
        <w:contextualSpacing/>
        <w:rPr>
          <w:szCs w:val="24"/>
        </w:rPr>
      </w:pPr>
    </w:p>
    <w:p w14:paraId="277A566B" w14:textId="2BB3A68B" w:rsidR="00FE3A9C" w:rsidRPr="00FE3A9C" w:rsidRDefault="00FE3A9C" w:rsidP="00F44610">
      <w:pPr>
        <w:pStyle w:val="ListParagraph"/>
        <w:numPr>
          <w:ilvl w:val="0"/>
          <w:numId w:val="8"/>
        </w:numPr>
        <w:ind w:left="360"/>
        <w:contextualSpacing/>
        <w:rPr>
          <w:szCs w:val="24"/>
        </w:rPr>
      </w:pPr>
      <w:r>
        <w:rPr>
          <w:b/>
          <w:spacing w:val="1"/>
          <w:szCs w:val="24"/>
        </w:rPr>
        <w:t>Seeking New Landmarks Members and Discuss Member Criteria.</w:t>
      </w:r>
    </w:p>
    <w:p w14:paraId="2608F0DF" w14:textId="3CE72AF9" w:rsidR="00FE3A9C" w:rsidRDefault="000B48D5" w:rsidP="00FE3A9C">
      <w:pPr>
        <w:pStyle w:val="ListParagraph"/>
        <w:ind w:left="360"/>
        <w:contextualSpacing/>
        <w:rPr>
          <w:spacing w:val="1"/>
          <w:szCs w:val="24"/>
        </w:rPr>
      </w:pPr>
      <w:r>
        <w:rPr>
          <w:spacing w:val="1"/>
          <w:szCs w:val="24"/>
        </w:rPr>
        <w:t>Hubing stated he talked to Mayor Swadley about finding new members.  Mayor Swadley suggested we seek member</w:t>
      </w:r>
      <w:r w:rsidR="001D7B0C">
        <w:rPr>
          <w:spacing w:val="1"/>
          <w:szCs w:val="24"/>
        </w:rPr>
        <w:t>s</w:t>
      </w:r>
      <w:r>
        <w:rPr>
          <w:spacing w:val="1"/>
          <w:szCs w:val="24"/>
        </w:rPr>
        <w:t xml:space="preserve"> through the City website.</w:t>
      </w:r>
    </w:p>
    <w:p w14:paraId="39FE95FC" w14:textId="3F510253" w:rsidR="000B48D5" w:rsidRDefault="000B48D5" w:rsidP="00FE3A9C">
      <w:pPr>
        <w:pStyle w:val="ListParagraph"/>
        <w:ind w:left="360"/>
        <w:contextualSpacing/>
        <w:rPr>
          <w:spacing w:val="1"/>
          <w:szCs w:val="24"/>
        </w:rPr>
      </w:pPr>
    </w:p>
    <w:p w14:paraId="21D2FED3" w14:textId="41DB1CAC" w:rsidR="000B48D5" w:rsidRDefault="000B48D5" w:rsidP="00FE3A9C">
      <w:pPr>
        <w:pStyle w:val="ListParagraph"/>
        <w:ind w:left="360"/>
        <w:contextualSpacing/>
        <w:rPr>
          <w:spacing w:val="1"/>
          <w:szCs w:val="24"/>
        </w:rPr>
      </w:pPr>
      <w:r>
        <w:rPr>
          <w:spacing w:val="1"/>
          <w:szCs w:val="24"/>
        </w:rPr>
        <w:t xml:space="preserve">The Commission discussed potential criteria such as knowledge of historic preservation as </w:t>
      </w:r>
      <w:r w:rsidR="001D7B0C">
        <w:rPr>
          <w:spacing w:val="1"/>
          <w:szCs w:val="24"/>
        </w:rPr>
        <w:t>a prerequisite</w:t>
      </w:r>
      <w:r>
        <w:rPr>
          <w:spacing w:val="1"/>
          <w:szCs w:val="24"/>
        </w:rPr>
        <w:t>.</w:t>
      </w:r>
    </w:p>
    <w:p w14:paraId="5CC75D10" w14:textId="1946FCFB" w:rsidR="000B48D5" w:rsidRDefault="000B48D5" w:rsidP="00FE3A9C">
      <w:pPr>
        <w:pStyle w:val="ListParagraph"/>
        <w:ind w:left="360"/>
        <w:contextualSpacing/>
        <w:rPr>
          <w:spacing w:val="1"/>
          <w:szCs w:val="24"/>
        </w:rPr>
      </w:pPr>
    </w:p>
    <w:p w14:paraId="5363DC35" w14:textId="4862B796" w:rsidR="000B48D5" w:rsidRDefault="000B48D5" w:rsidP="00FE3A9C">
      <w:pPr>
        <w:pStyle w:val="ListParagraph"/>
        <w:ind w:left="360"/>
        <w:contextualSpacing/>
        <w:rPr>
          <w:spacing w:val="1"/>
          <w:szCs w:val="24"/>
        </w:rPr>
      </w:pPr>
      <w:r>
        <w:rPr>
          <w:spacing w:val="1"/>
          <w:szCs w:val="24"/>
        </w:rPr>
        <w:t xml:space="preserve">Hubing plans to contact Mayor Swadley about </w:t>
      </w:r>
      <w:r w:rsidR="001D7B0C">
        <w:rPr>
          <w:spacing w:val="1"/>
          <w:szCs w:val="24"/>
        </w:rPr>
        <w:t>moving forward with</w:t>
      </w:r>
      <w:r>
        <w:rPr>
          <w:spacing w:val="1"/>
          <w:szCs w:val="24"/>
        </w:rPr>
        <w:t xml:space="preserve"> the </w:t>
      </w:r>
      <w:r w:rsidR="001D7B0C">
        <w:rPr>
          <w:spacing w:val="1"/>
          <w:szCs w:val="24"/>
        </w:rPr>
        <w:t xml:space="preserve">posting in the </w:t>
      </w:r>
      <w:r>
        <w:rPr>
          <w:spacing w:val="1"/>
          <w:szCs w:val="24"/>
        </w:rPr>
        <w:t>City website.</w:t>
      </w:r>
    </w:p>
    <w:p w14:paraId="5200E13A" w14:textId="0FB31669" w:rsidR="000B48D5" w:rsidRDefault="000B48D5" w:rsidP="00FE3A9C">
      <w:pPr>
        <w:pStyle w:val="ListParagraph"/>
        <w:ind w:left="360"/>
        <w:contextualSpacing/>
        <w:rPr>
          <w:spacing w:val="1"/>
          <w:szCs w:val="24"/>
        </w:rPr>
      </w:pPr>
    </w:p>
    <w:p w14:paraId="646F7F27" w14:textId="688A80AB" w:rsidR="000B48D5" w:rsidRDefault="000B48D5" w:rsidP="00FE3A9C">
      <w:pPr>
        <w:pStyle w:val="ListParagraph"/>
        <w:ind w:left="360"/>
        <w:contextualSpacing/>
        <w:rPr>
          <w:spacing w:val="1"/>
          <w:szCs w:val="24"/>
        </w:rPr>
      </w:pPr>
      <w:r>
        <w:rPr>
          <w:spacing w:val="1"/>
          <w:szCs w:val="24"/>
        </w:rPr>
        <w:t>Ligocki suggested the Commission seek more than one member in the advertisement.</w:t>
      </w:r>
    </w:p>
    <w:p w14:paraId="3ADBD90C" w14:textId="1893ED3C" w:rsidR="000B48D5" w:rsidRDefault="000B48D5" w:rsidP="00FE3A9C">
      <w:pPr>
        <w:pStyle w:val="ListParagraph"/>
        <w:ind w:left="360"/>
        <w:contextualSpacing/>
        <w:rPr>
          <w:spacing w:val="1"/>
          <w:szCs w:val="24"/>
        </w:rPr>
      </w:pPr>
    </w:p>
    <w:p w14:paraId="7E00E4F2" w14:textId="09A502AC" w:rsidR="000B48D5" w:rsidRDefault="000B48D5" w:rsidP="00FE3A9C">
      <w:pPr>
        <w:pStyle w:val="ListParagraph"/>
        <w:ind w:left="360"/>
        <w:contextualSpacing/>
        <w:rPr>
          <w:spacing w:val="1"/>
          <w:szCs w:val="24"/>
        </w:rPr>
      </w:pPr>
      <w:r>
        <w:rPr>
          <w:spacing w:val="1"/>
          <w:szCs w:val="24"/>
        </w:rPr>
        <w:t>Hubing plans to draft something for the website and send to Commission members for review.</w:t>
      </w:r>
    </w:p>
    <w:p w14:paraId="1A643BE8" w14:textId="66E6F3B9" w:rsidR="000B48D5" w:rsidRDefault="000B48D5" w:rsidP="00FE3A9C">
      <w:pPr>
        <w:pStyle w:val="ListParagraph"/>
        <w:ind w:left="360"/>
        <w:contextualSpacing/>
        <w:rPr>
          <w:spacing w:val="1"/>
          <w:szCs w:val="24"/>
        </w:rPr>
      </w:pPr>
    </w:p>
    <w:p w14:paraId="4520E609" w14:textId="265AEA52" w:rsidR="000B48D5" w:rsidRDefault="000B48D5" w:rsidP="00FE3A9C">
      <w:pPr>
        <w:pStyle w:val="ListParagraph"/>
        <w:ind w:left="360"/>
        <w:contextualSpacing/>
        <w:rPr>
          <w:spacing w:val="1"/>
          <w:szCs w:val="24"/>
        </w:rPr>
      </w:pPr>
      <w:r>
        <w:rPr>
          <w:spacing w:val="1"/>
          <w:szCs w:val="24"/>
        </w:rPr>
        <w:t>Ligocki suggested posting on the Landmarks website.  Stacey suggested posting on the Landmarks Facebook page.  Panthofer stated she could post to the FB page</w:t>
      </w:r>
      <w:r w:rsidR="001D7B0C">
        <w:rPr>
          <w:spacing w:val="1"/>
          <w:szCs w:val="24"/>
        </w:rPr>
        <w:t xml:space="preserve"> once the article is created</w:t>
      </w:r>
      <w:r>
        <w:rPr>
          <w:spacing w:val="1"/>
          <w:szCs w:val="24"/>
        </w:rPr>
        <w:t>.</w:t>
      </w:r>
    </w:p>
    <w:p w14:paraId="53B0942D" w14:textId="4D85EA5F" w:rsidR="000B48D5" w:rsidRDefault="000B48D5" w:rsidP="00FE3A9C">
      <w:pPr>
        <w:pStyle w:val="ListParagraph"/>
        <w:ind w:left="360"/>
        <w:contextualSpacing/>
        <w:rPr>
          <w:spacing w:val="1"/>
          <w:szCs w:val="24"/>
        </w:rPr>
      </w:pPr>
    </w:p>
    <w:p w14:paraId="1DD3D13C" w14:textId="05F9A28C" w:rsidR="00FE3A9C" w:rsidRPr="000B48D5" w:rsidRDefault="00872562" w:rsidP="00C80DF3">
      <w:pPr>
        <w:pStyle w:val="ListParagraph"/>
        <w:numPr>
          <w:ilvl w:val="0"/>
          <w:numId w:val="8"/>
        </w:numPr>
        <w:ind w:left="360"/>
        <w:contextualSpacing/>
        <w:rPr>
          <w:szCs w:val="24"/>
        </w:rPr>
      </w:pPr>
      <w:r w:rsidRPr="000B48D5">
        <w:rPr>
          <w:b/>
          <w:spacing w:val="1"/>
          <w:szCs w:val="24"/>
        </w:rPr>
        <w:t>Future agenda items.</w:t>
      </w:r>
      <w:r w:rsidR="00822428" w:rsidRPr="000B48D5">
        <w:rPr>
          <w:b/>
          <w:spacing w:val="1"/>
          <w:szCs w:val="24"/>
        </w:rPr>
        <w:t xml:space="preserve">  </w:t>
      </w:r>
      <w:r w:rsidR="000B48D5" w:rsidRPr="000B48D5">
        <w:rPr>
          <w:spacing w:val="1"/>
          <w:szCs w:val="24"/>
        </w:rPr>
        <w:t>None discussed.</w:t>
      </w:r>
    </w:p>
    <w:p w14:paraId="2AAC99DD" w14:textId="77777777" w:rsidR="00FE3A9C" w:rsidRDefault="00FE3A9C" w:rsidP="00B66211">
      <w:pPr>
        <w:pStyle w:val="ListParagraph"/>
        <w:ind w:left="360"/>
        <w:contextualSpacing/>
        <w:rPr>
          <w:szCs w:val="24"/>
        </w:rPr>
      </w:pPr>
    </w:p>
    <w:p w14:paraId="4F505C35" w14:textId="222C27AA" w:rsidR="00872562" w:rsidRPr="005656ED" w:rsidRDefault="00872562" w:rsidP="003C0389">
      <w:pPr>
        <w:pStyle w:val="ListParagraph"/>
        <w:numPr>
          <w:ilvl w:val="0"/>
          <w:numId w:val="8"/>
        </w:numPr>
        <w:ind w:left="360"/>
        <w:contextualSpacing/>
        <w:rPr>
          <w:szCs w:val="24"/>
        </w:rPr>
      </w:pPr>
      <w:r w:rsidRPr="00D51977">
        <w:rPr>
          <w:b/>
          <w:spacing w:val="2"/>
          <w:szCs w:val="24"/>
        </w:rPr>
        <w:t xml:space="preserve">Adjournment. </w:t>
      </w:r>
      <w:r w:rsidRPr="00D51977">
        <w:rPr>
          <w:spacing w:val="2"/>
          <w:szCs w:val="24"/>
        </w:rPr>
        <w:t xml:space="preserve">Motion by </w:t>
      </w:r>
      <w:r w:rsidR="000B48D5" w:rsidRPr="000B48D5">
        <w:rPr>
          <w:b/>
          <w:spacing w:val="2"/>
          <w:szCs w:val="24"/>
          <w:u w:val="single"/>
        </w:rPr>
        <w:t>Hedstrom</w:t>
      </w:r>
      <w:r w:rsidRPr="00D51977">
        <w:rPr>
          <w:spacing w:val="2"/>
          <w:szCs w:val="24"/>
        </w:rPr>
        <w:t xml:space="preserve"> to adjourn at</w:t>
      </w:r>
      <w:r w:rsidR="005656ED">
        <w:rPr>
          <w:spacing w:val="2"/>
          <w:szCs w:val="24"/>
        </w:rPr>
        <w:t xml:space="preserve"> 7:</w:t>
      </w:r>
      <w:r w:rsidR="000B48D5">
        <w:rPr>
          <w:spacing w:val="2"/>
          <w:szCs w:val="24"/>
        </w:rPr>
        <w:t>30</w:t>
      </w:r>
      <w:r w:rsidRPr="00D51977">
        <w:rPr>
          <w:spacing w:val="2"/>
          <w:szCs w:val="24"/>
        </w:rPr>
        <w:t>pm, 2</w:t>
      </w:r>
      <w:r w:rsidRPr="00D51977">
        <w:rPr>
          <w:spacing w:val="2"/>
          <w:szCs w:val="24"/>
          <w:vertAlign w:val="superscript"/>
        </w:rPr>
        <w:t>nd</w:t>
      </w:r>
      <w:r w:rsidR="00822428">
        <w:rPr>
          <w:spacing w:val="2"/>
          <w:szCs w:val="24"/>
        </w:rPr>
        <w:t xml:space="preserve"> by </w:t>
      </w:r>
      <w:r w:rsidR="000B48D5">
        <w:rPr>
          <w:b/>
          <w:spacing w:val="2"/>
          <w:szCs w:val="24"/>
          <w:u w:val="single"/>
        </w:rPr>
        <w:t>Cook</w:t>
      </w:r>
      <w:r w:rsidR="0069706D">
        <w:rPr>
          <w:spacing w:val="2"/>
          <w:szCs w:val="24"/>
        </w:rPr>
        <w:t>.</w:t>
      </w:r>
      <w:r w:rsidRPr="00D51977">
        <w:rPr>
          <w:spacing w:val="2"/>
          <w:szCs w:val="24"/>
        </w:rPr>
        <w:t xml:space="preserve">  Motion carried</w:t>
      </w:r>
      <w:r w:rsidR="005656ED">
        <w:rPr>
          <w:spacing w:val="2"/>
          <w:szCs w:val="24"/>
        </w:rPr>
        <w:t xml:space="preserve"> unanimously</w:t>
      </w:r>
      <w:r w:rsidR="00456B16">
        <w:rPr>
          <w:spacing w:val="2"/>
          <w:szCs w:val="24"/>
        </w:rPr>
        <w:t>.</w:t>
      </w:r>
    </w:p>
    <w:p w14:paraId="6C7A3473" w14:textId="77777777" w:rsidR="005656ED" w:rsidRPr="00D82C08" w:rsidRDefault="005656ED" w:rsidP="005656ED">
      <w:pPr>
        <w:pStyle w:val="ListParagraph"/>
        <w:ind w:left="360"/>
        <w:contextualSpacing/>
        <w:rPr>
          <w:szCs w:val="24"/>
        </w:rPr>
      </w:pPr>
    </w:p>
    <w:p w14:paraId="08DE339F" w14:textId="0805CEA7" w:rsidR="00D82C08" w:rsidRDefault="00D82C08" w:rsidP="00D82C08">
      <w:pPr>
        <w:contextualSpacing/>
        <w:rPr>
          <w:szCs w:val="24"/>
        </w:rPr>
      </w:pPr>
    </w:p>
    <w:p w14:paraId="45CD0501" w14:textId="6968F7EC" w:rsidR="00872562" w:rsidRDefault="00872562" w:rsidP="00872562">
      <w:pPr>
        <w:spacing w:before="1" w:line="268" w:lineRule="exact"/>
        <w:ind w:left="360" w:hanging="360"/>
        <w:textAlignment w:val="baseline"/>
        <w:rPr>
          <w:spacing w:val="2"/>
          <w:szCs w:val="24"/>
        </w:rPr>
      </w:pPr>
      <w:r w:rsidRPr="00D51977">
        <w:rPr>
          <w:spacing w:val="2"/>
          <w:szCs w:val="24"/>
        </w:rPr>
        <w:t xml:space="preserve">Respectfully Submitted, </w:t>
      </w:r>
    </w:p>
    <w:p w14:paraId="7AFC02AE" w14:textId="51647597" w:rsidR="00E600F7" w:rsidRDefault="00E600F7" w:rsidP="00872562">
      <w:pPr>
        <w:spacing w:before="1" w:line="268" w:lineRule="exact"/>
        <w:ind w:left="360" w:hanging="360"/>
        <w:textAlignment w:val="baseline"/>
        <w:rPr>
          <w:spacing w:val="2"/>
          <w:szCs w:val="24"/>
        </w:rPr>
      </w:pPr>
    </w:p>
    <w:p w14:paraId="15FFF867" w14:textId="1CD387C5" w:rsidR="00E600F7" w:rsidRPr="00E600F7" w:rsidRDefault="00E600F7" w:rsidP="00872562">
      <w:pPr>
        <w:spacing w:before="1" w:line="268" w:lineRule="exact"/>
        <w:ind w:left="360" w:hanging="360"/>
        <w:textAlignment w:val="baseline"/>
        <w:rPr>
          <w:rFonts w:ascii="Segoe Script" w:hAnsi="Segoe Script"/>
          <w:spacing w:val="2"/>
          <w:szCs w:val="24"/>
        </w:rPr>
      </w:pPr>
      <w:r>
        <w:rPr>
          <w:rFonts w:ascii="Segoe Script" w:hAnsi="Segoe Script"/>
          <w:spacing w:val="2"/>
          <w:szCs w:val="24"/>
        </w:rPr>
        <w:t>Michael P. Stacey</w:t>
      </w:r>
    </w:p>
    <w:p w14:paraId="6545C463" w14:textId="4752D53A" w:rsidR="00872562" w:rsidRDefault="00872562" w:rsidP="00872562">
      <w:pPr>
        <w:spacing w:before="1" w:line="268" w:lineRule="exact"/>
        <w:ind w:left="360" w:hanging="360"/>
        <w:textAlignment w:val="baseline"/>
        <w:rPr>
          <w:spacing w:val="2"/>
          <w:szCs w:val="24"/>
        </w:rPr>
      </w:pPr>
    </w:p>
    <w:sectPr w:rsidR="00872562" w:rsidSect="00872562">
      <w:headerReference w:type="default" r:id="rId8"/>
      <w:footerReference w:type="default" r:id="rId9"/>
      <w:footerReference w:type="first" r:id="rId10"/>
      <w:pgSz w:w="12240" w:h="15840" w:code="1"/>
      <w:pgMar w:top="1440" w:right="1296" w:bottom="1152" w:left="1296" w:header="547"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0EFC5" w14:textId="77777777" w:rsidR="00DC342C" w:rsidRDefault="00DC342C">
      <w:r>
        <w:separator/>
      </w:r>
    </w:p>
  </w:endnote>
  <w:endnote w:type="continuationSeparator" w:id="0">
    <w:p w14:paraId="3A0D850A" w14:textId="77777777" w:rsidR="00DC342C" w:rsidRDefault="00DC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708" w14:textId="05E7F54E" w:rsidR="00D55A7D" w:rsidRDefault="00872562">
    <w:pPr>
      <w:pStyle w:val="Footer"/>
      <w:rPr>
        <w:sz w:val="16"/>
      </w:rPr>
    </w:pPr>
    <w:r w:rsidRPr="00915723">
      <w:rPr>
        <w:snapToGrid w:val="0"/>
        <w:sz w:val="16"/>
      </w:rPr>
      <w:fldChar w:fldCharType="begin"/>
    </w:r>
    <w:r w:rsidRPr="00915723">
      <w:rPr>
        <w:snapToGrid w:val="0"/>
        <w:sz w:val="16"/>
      </w:rPr>
      <w:instrText xml:space="preserve"> FILENAME \p </w:instrText>
    </w:r>
    <w:r w:rsidRPr="00915723">
      <w:rPr>
        <w:snapToGrid w:val="0"/>
        <w:sz w:val="16"/>
      </w:rPr>
      <w:fldChar w:fldCharType="separate"/>
    </w:r>
    <w:r w:rsidR="00FE3A9C">
      <w:rPr>
        <w:noProof/>
        <w:snapToGrid w:val="0"/>
        <w:sz w:val="16"/>
      </w:rPr>
      <w:t>T:\PACKETS\APPROVED COMMITTEE MINUTES\LANDMARKS\2021\Landmarks Minutes 9-9-21.docx</w:t>
    </w:r>
    <w:r w:rsidRPr="00915723">
      <w:rPr>
        <w:snapToGrid w:val="0"/>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4759" w14:textId="0AE99BA6" w:rsidR="00D55A7D" w:rsidRPr="009A19F5" w:rsidRDefault="00872562">
    <w:pPr>
      <w:pStyle w:val="Footer"/>
      <w:rPr>
        <w:sz w:val="14"/>
        <w:szCs w:val="14"/>
      </w:rPr>
    </w:pPr>
    <w:r w:rsidRPr="009A19F5">
      <w:rPr>
        <w:snapToGrid w:val="0"/>
        <w:sz w:val="14"/>
        <w:szCs w:val="14"/>
      </w:rPr>
      <w:fldChar w:fldCharType="begin"/>
    </w:r>
    <w:r w:rsidRPr="009A19F5">
      <w:rPr>
        <w:snapToGrid w:val="0"/>
        <w:sz w:val="14"/>
        <w:szCs w:val="14"/>
      </w:rPr>
      <w:instrText xml:space="preserve"> FILENAME \p </w:instrText>
    </w:r>
    <w:r w:rsidRPr="009A19F5">
      <w:rPr>
        <w:snapToGrid w:val="0"/>
        <w:sz w:val="14"/>
        <w:szCs w:val="14"/>
      </w:rPr>
      <w:fldChar w:fldCharType="separate"/>
    </w:r>
    <w:r w:rsidR="00302C30">
      <w:rPr>
        <w:noProof/>
        <w:snapToGrid w:val="0"/>
        <w:sz w:val="14"/>
        <w:szCs w:val="14"/>
      </w:rPr>
      <w:t>T:\PACKETS\APPROVED COMMITTEE MINUTES\LANDMARKS\2021\Landmarks Minutes 9-9-21.docx</w:t>
    </w:r>
    <w:r w:rsidRPr="009A19F5">
      <w:rPr>
        <w:snapToGrid w:val="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5D882" w14:textId="77777777" w:rsidR="00DC342C" w:rsidRDefault="00DC342C">
      <w:r>
        <w:separator/>
      </w:r>
    </w:p>
  </w:footnote>
  <w:footnote w:type="continuationSeparator" w:id="0">
    <w:p w14:paraId="0E338D2B" w14:textId="77777777" w:rsidR="00DC342C" w:rsidRDefault="00DC3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399B3" w14:textId="77777777" w:rsidR="00D55A7D" w:rsidRDefault="00872562">
    <w:pPr>
      <w:pStyle w:val="Header"/>
    </w:pPr>
    <w:r>
      <w:t>Landmarks Commission Meeting Minutes</w:t>
    </w:r>
  </w:p>
  <w:p w14:paraId="660C6142" w14:textId="630B2864" w:rsidR="00D55A7D" w:rsidRDefault="00302C30">
    <w:pPr>
      <w:pStyle w:val="Header"/>
    </w:pPr>
    <w:r>
      <w:t>9</w:t>
    </w:r>
    <w:r w:rsidR="00872562">
      <w:t>/</w:t>
    </w:r>
    <w:r>
      <w:t>9</w:t>
    </w:r>
    <w:r w:rsidR="00872562">
      <w:t>/</w:t>
    </w:r>
    <w:r w:rsidR="00714ED5">
      <w:t>2</w:t>
    </w:r>
    <w:r w:rsidR="00B65936">
      <w:t>1</w:t>
    </w:r>
  </w:p>
  <w:p w14:paraId="03FC1D49" w14:textId="33D1ADFF" w:rsidR="00D55A7D" w:rsidRDefault="00872562">
    <w:pPr>
      <w:pStyle w:val="Header"/>
    </w:pPr>
    <w:r>
      <w:t xml:space="preserve">Page </w:t>
    </w:r>
    <w:r>
      <w:fldChar w:fldCharType="begin"/>
    </w:r>
    <w:r>
      <w:instrText xml:space="preserve"> PAGE </w:instrText>
    </w:r>
    <w:r>
      <w:fldChar w:fldCharType="separate"/>
    </w:r>
    <w:r w:rsidR="00F06F2E">
      <w:rPr>
        <w:noProof/>
      </w:rPr>
      <w:t>3</w:t>
    </w:r>
    <w:r>
      <w:fldChar w:fldCharType="end"/>
    </w:r>
    <w:r>
      <w:t xml:space="preserve"> of </w:t>
    </w:r>
    <w:fldSimple w:instr=" NUMPAGES ">
      <w:r w:rsidR="00F06F2E">
        <w:rPr>
          <w:noProof/>
        </w:rPr>
        <w:t>3</w:t>
      </w:r>
    </w:fldSimple>
  </w:p>
  <w:p w14:paraId="79FC3A1B" w14:textId="77777777" w:rsidR="00D55A7D" w:rsidRDefault="00F06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9C8"/>
    <w:multiLevelType w:val="hybridMultilevel"/>
    <w:tmpl w:val="30A6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708A3"/>
    <w:multiLevelType w:val="hybridMultilevel"/>
    <w:tmpl w:val="E6784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5D49B3"/>
    <w:multiLevelType w:val="hybridMultilevel"/>
    <w:tmpl w:val="32B6EC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4B3419F"/>
    <w:multiLevelType w:val="hybridMultilevel"/>
    <w:tmpl w:val="7CE6E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9C71CB"/>
    <w:multiLevelType w:val="hybridMultilevel"/>
    <w:tmpl w:val="73E81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2F6929"/>
    <w:multiLevelType w:val="hybridMultilevel"/>
    <w:tmpl w:val="401E1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A65640"/>
    <w:multiLevelType w:val="hybridMultilevel"/>
    <w:tmpl w:val="6CC05DF2"/>
    <w:lvl w:ilvl="0" w:tplc="21FE7082">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44999"/>
    <w:multiLevelType w:val="singleLevel"/>
    <w:tmpl w:val="87A8A304"/>
    <w:lvl w:ilvl="0">
      <w:start w:val="3"/>
      <w:numFmt w:val="decimal"/>
      <w:lvlText w:val="%1."/>
      <w:lvlJc w:val="left"/>
      <w:pPr>
        <w:ind w:left="720" w:hanging="360"/>
      </w:pPr>
      <w:rPr>
        <w:rFonts w:hint="default"/>
        <w:b/>
      </w:rPr>
    </w:lvl>
  </w:abstractNum>
  <w:abstractNum w:abstractNumId="8" w15:restartNumberingAfterBreak="0">
    <w:nsid w:val="37E17F0E"/>
    <w:multiLevelType w:val="hybridMultilevel"/>
    <w:tmpl w:val="0B1C8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2317B5"/>
    <w:multiLevelType w:val="hybridMultilevel"/>
    <w:tmpl w:val="67023E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3F06A9"/>
    <w:multiLevelType w:val="hybridMultilevel"/>
    <w:tmpl w:val="732AB1AA"/>
    <w:lvl w:ilvl="0" w:tplc="C3869572">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621838"/>
    <w:multiLevelType w:val="singleLevel"/>
    <w:tmpl w:val="12187170"/>
    <w:lvl w:ilvl="0">
      <w:start w:val="1"/>
      <w:numFmt w:val="upperLetter"/>
      <w:pStyle w:val="Heading1"/>
      <w:lvlText w:val="%1."/>
      <w:lvlJc w:val="left"/>
      <w:pPr>
        <w:tabs>
          <w:tab w:val="num" w:pos="360"/>
        </w:tabs>
        <w:ind w:left="360" w:hanging="360"/>
      </w:pPr>
      <w:rPr>
        <w:b/>
        <w:i w:val="0"/>
      </w:rPr>
    </w:lvl>
  </w:abstractNum>
  <w:abstractNum w:abstractNumId="12" w15:restartNumberingAfterBreak="0">
    <w:nsid w:val="6C8D24DA"/>
    <w:multiLevelType w:val="hybridMultilevel"/>
    <w:tmpl w:val="93AA8B18"/>
    <w:lvl w:ilvl="0" w:tplc="0409000F">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782058"/>
    <w:multiLevelType w:val="hybridMultilevel"/>
    <w:tmpl w:val="FD6A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1C4361"/>
    <w:multiLevelType w:val="hybridMultilevel"/>
    <w:tmpl w:val="2A60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9B2B4E"/>
    <w:multiLevelType w:val="hybridMultilevel"/>
    <w:tmpl w:val="377E4DBC"/>
    <w:lvl w:ilvl="0" w:tplc="9F340C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1"/>
  </w:num>
  <w:num w:numId="4">
    <w:abstractNumId w:val="5"/>
  </w:num>
  <w:num w:numId="5">
    <w:abstractNumId w:val="4"/>
  </w:num>
  <w:num w:numId="6">
    <w:abstractNumId w:val="2"/>
  </w:num>
  <w:num w:numId="7">
    <w:abstractNumId w:val="3"/>
  </w:num>
  <w:num w:numId="8">
    <w:abstractNumId w:val="7"/>
  </w:num>
  <w:num w:numId="9">
    <w:abstractNumId w:val="8"/>
  </w:num>
  <w:num w:numId="10">
    <w:abstractNumId w:val="0"/>
  </w:num>
  <w:num w:numId="11">
    <w:abstractNumId w:val="12"/>
  </w:num>
  <w:num w:numId="12">
    <w:abstractNumId w:val="14"/>
  </w:num>
  <w:num w:numId="13">
    <w:abstractNumId w:val="10"/>
  </w:num>
  <w:num w:numId="14">
    <w:abstractNumId w:val="15"/>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62"/>
    <w:rsid w:val="0001472A"/>
    <w:rsid w:val="000162B4"/>
    <w:rsid w:val="00017F1E"/>
    <w:rsid w:val="000349E9"/>
    <w:rsid w:val="000633C4"/>
    <w:rsid w:val="00065A56"/>
    <w:rsid w:val="00071052"/>
    <w:rsid w:val="00081247"/>
    <w:rsid w:val="0008524F"/>
    <w:rsid w:val="000B48D5"/>
    <w:rsid w:val="000B7B57"/>
    <w:rsid w:val="000C0323"/>
    <w:rsid w:val="000E4EEB"/>
    <w:rsid w:val="000F41C7"/>
    <w:rsid w:val="000F57B5"/>
    <w:rsid w:val="00106855"/>
    <w:rsid w:val="0011747A"/>
    <w:rsid w:val="00134140"/>
    <w:rsid w:val="00141908"/>
    <w:rsid w:val="00147CF9"/>
    <w:rsid w:val="00157F50"/>
    <w:rsid w:val="0018402B"/>
    <w:rsid w:val="001B1299"/>
    <w:rsid w:val="001B5911"/>
    <w:rsid w:val="001C1EF4"/>
    <w:rsid w:val="001C2633"/>
    <w:rsid w:val="001C40DE"/>
    <w:rsid w:val="001C4CBF"/>
    <w:rsid w:val="001D7B0C"/>
    <w:rsid w:val="001E3CE8"/>
    <w:rsid w:val="001F0046"/>
    <w:rsid w:val="001F0B92"/>
    <w:rsid w:val="001F1396"/>
    <w:rsid w:val="001F54EB"/>
    <w:rsid w:val="00243317"/>
    <w:rsid w:val="00255135"/>
    <w:rsid w:val="00255D64"/>
    <w:rsid w:val="00261729"/>
    <w:rsid w:val="00280C0C"/>
    <w:rsid w:val="0028617F"/>
    <w:rsid w:val="002B67D6"/>
    <w:rsid w:val="002B6C9A"/>
    <w:rsid w:val="002D15CC"/>
    <w:rsid w:val="002D3919"/>
    <w:rsid w:val="002E6064"/>
    <w:rsid w:val="002F7C2A"/>
    <w:rsid w:val="00302C30"/>
    <w:rsid w:val="00312F46"/>
    <w:rsid w:val="003257CC"/>
    <w:rsid w:val="003351B3"/>
    <w:rsid w:val="00341606"/>
    <w:rsid w:val="0034303A"/>
    <w:rsid w:val="003545DC"/>
    <w:rsid w:val="0035616B"/>
    <w:rsid w:val="00361876"/>
    <w:rsid w:val="00386B85"/>
    <w:rsid w:val="003C0389"/>
    <w:rsid w:val="003C1393"/>
    <w:rsid w:val="003C71E2"/>
    <w:rsid w:val="003D2E91"/>
    <w:rsid w:val="004004C8"/>
    <w:rsid w:val="0040087D"/>
    <w:rsid w:val="00416A9F"/>
    <w:rsid w:val="0041762F"/>
    <w:rsid w:val="00421959"/>
    <w:rsid w:val="0042582D"/>
    <w:rsid w:val="0043073E"/>
    <w:rsid w:val="00436217"/>
    <w:rsid w:val="004479B7"/>
    <w:rsid w:val="00456B16"/>
    <w:rsid w:val="00457034"/>
    <w:rsid w:val="00457E33"/>
    <w:rsid w:val="00460821"/>
    <w:rsid w:val="00465A31"/>
    <w:rsid w:val="0049352F"/>
    <w:rsid w:val="004A21C4"/>
    <w:rsid w:val="004A30AE"/>
    <w:rsid w:val="004A38B7"/>
    <w:rsid w:val="004A5B39"/>
    <w:rsid w:val="004D668C"/>
    <w:rsid w:val="004F2C03"/>
    <w:rsid w:val="004F41B3"/>
    <w:rsid w:val="00502144"/>
    <w:rsid w:val="005104DB"/>
    <w:rsid w:val="0051051C"/>
    <w:rsid w:val="005135FD"/>
    <w:rsid w:val="0053346A"/>
    <w:rsid w:val="005656ED"/>
    <w:rsid w:val="005757D1"/>
    <w:rsid w:val="005B00DA"/>
    <w:rsid w:val="005B0761"/>
    <w:rsid w:val="005C7821"/>
    <w:rsid w:val="005D378D"/>
    <w:rsid w:val="005F059F"/>
    <w:rsid w:val="005F77C2"/>
    <w:rsid w:val="00610EC3"/>
    <w:rsid w:val="0062514E"/>
    <w:rsid w:val="006308DD"/>
    <w:rsid w:val="00653A61"/>
    <w:rsid w:val="00660D6B"/>
    <w:rsid w:val="00672777"/>
    <w:rsid w:val="00685F70"/>
    <w:rsid w:val="0068636E"/>
    <w:rsid w:val="00691B2C"/>
    <w:rsid w:val="0069706D"/>
    <w:rsid w:val="006A7833"/>
    <w:rsid w:val="006B2BD2"/>
    <w:rsid w:val="006C421B"/>
    <w:rsid w:val="006C4F97"/>
    <w:rsid w:val="006D33D5"/>
    <w:rsid w:val="006E0FE6"/>
    <w:rsid w:val="006E7674"/>
    <w:rsid w:val="006F18D3"/>
    <w:rsid w:val="00714ED5"/>
    <w:rsid w:val="00716A12"/>
    <w:rsid w:val="00717AB6"/>
    <w:rsid w:val="0073275D"/>
    <w:rsid w:val="0074027F"/>
    <w:rsid w:val="00740CAD"/>
    <w:rsid w:val="0074757F"/>
    <w:rsid w:val="00756F0D"/>
    <w:rsid w:val="00757DE7"/>
    <w:rsid w:val="0077127F"/>
    <w:rsid w:val="00793801"/>
    <w:rsid w:val="007B1B88"/>
    <w:rsid w:val="007B3F91"/>
    <w:rsid w:val="007B5FD6"/>
    <w:rsid w:val="007B7FDD"/>
    <w:rsid w:val="007C607B"/>
    <w:rsid w:val="007E2298"/>
    <w:rsid w:val="007E27BD"/>
    <w:rsid w:val="007E7023"/>
    <w:rsid w:val="007F4806"/>
    <w:rsid w:val="00802E0B"/>
    <w:rsid w:val="00804F8D"/>
    <w:rsid w:val="008052FF"/>
    <w:rsid w:val="00813E57"/>
    <w:rsid w:val="00822428"/>
    <w:rsid w:val="00835176"/>
    <w:rsid w:val="00872562"/>
    <w:rsid w:val="00877478"/>
    <w:rsid w:val="00883491"/>
    <w:rsid w:val="00885F57"/>
    <w:rsid w:val="00892DED"/>
    <w:rsid w:val="008C0F6E"/>
    <w:rsid w:val="008C6104"/>
    <w:rsid w:val="008D1CA6"/>
    <w:rsid w:val="008E3B7B"/>
    <w:rsid w:val="008F6768"/>
    <w:rsid w:val="008F7F02"/>
    <w:rsid w:val="0090024A"/>
    <w:rsid w:val="00906927"/>
    <w:rsid w:val="00911776"/>
    <w:rsid w:val="00916199"/>
    <w:rsid w:val="009334C0"/>
    <w:rsid w:val="00934B06"/>
    <w:rsid w:val="00956FF0"/>
    <w:rsid w:val="00957359"/>
    <w:rsid w:val="00962FA9"/>
    <w:rsid w:val="009675D2"/>
    <w:rsid w:val="0098367F"/>
    <w:rsid w:val="00993200"/>
    <w:rsid w:val="00993C8C"/>
    <w:rsid w:val="009B352C"/>
    <w:rsid w:val="009B41BA"/>
    <w:rsid w:val="009C7C43"/>
    <w:rsid w:val="009D0EF9"/>
    <w:rsid w:val="009D4D0D"/>
    <w:rsid w:val="00A01A56"/>
    <w:rsid w:val="00A16899"/>
    <w:rsid w:val="00A1744B"/>
    <w:rsid w:val="00A221F4"/>
    <w:rsid w:val="00A257C6"/>
    <w:rsid w:val="00A3072D"/>
    <w:rsid w:val="00A448DB"/>
    <w:rsid w:val="00A523CD"/>
    <w:rsid w:val="00A54955"/>
    <w:rsid w:val="00A61105"/>
    <w:rsid w:val="00A6115F"/>
    <w:rsid w:val="00A65769"/>
    <w:rsid w:val="00A82C2F"/>
    <w:rsid w:val="00AC1E37"/>
    <w:rsid w:val="00AC1F53"/>
    <w:rsid w:val="00AD571B"/>
    <w:rsid w:val="00AF4B1D"/>
    <w:rsid w:val="00B0290F"/>
    <w:rsid w:val="00B10502"/>
    <w:rsid w:val="00B132D2"/>
    <w:rsid w:val="00B1775D"/>
    <w:rsid w:val="00B33116"/>
    <w:rsid w:val="00B51231"/>
    <w:rsid w:val="00B604E3"/>
    <w:rsid w:val="00B65936"/>
    <w:rsid w:val="00B66211"/>
    <w:rsid w:val="00B85859"/>
    <w:rsid w:val="00B92867"/>
    <w:rsid w:val="00B95472"/>
    <w:rsid w:val="00BB5D63"/>
    <w:rsid w:val="00BB639E"/>
    <w:rsid w:val="00BC0DE2"/>
    <w:rsid w:val="00BC3F4B"/>
    <w:rsid w:val="00BD118A"/>
    <w:rsid w:val="00BD4E6E"/>
    <w:rsid w:val="00BD6348"/>
    <w:rsid w:val="00BF2786"/>
    <w:rsid w:val="00BF6F35"/>
    <w:rsid w:val="00C11B3A"/>
    <w:rsid w:val="00C14606"/>
    <w:rsid w:val="00C205B7"/>
    <w:rsid w:val="00C2380F"/>
    <w:rsid w:val="00C2545F"/>
    <w:rsid w:val="00C34464"/>
    <w:rsid w:val="00C4299F"/>
    <w:rsid w:val="00C53643"/>
    <w:rsid w:val="00C54502"/>
    <w:rsid w:val="00C74B7D"/>
    <w:rsid w:val="00C77335"/>
    <w:rsid w:val="00CC3EEF"/>
    <w:rsid w:val="00CC5132"/>
    <w:rsid w:val="00CE377A"/>
    <w:rsid w:val="00CF290F"/>
    <w:rsid w:val="00D071B2"/>
    <w:rsid w:val="00D34C9F"/>
    <w:rsid w:val="00D50508"/>
    <w:rsid w:val="00D55671"/>
    <w:rsid w:val="00D77A13"/>
    <w:rsid w:val="00D82BAE"/>
    <w:rsid w:val="00D82C08"/>
    <w:rsid w:val="00D83D88"/>
    <w:rsid w:val="00D933AA"/>
    <w:rsid w:val="00DA768E"/>
    <w:rsid w:val="00DC0F19"/>
    <w:rsid w:val="00DC342C"/>
    <w:rsid w:val="00DD3799"/>
    <w:rsid w:val="00DE171F"/>
    <w:rsid w:val="00DF1ABA"/>
    <w:rsid w:val="00E064DB"/>
    <w:rsid w:val="00E12F05"/>
    <w:rsid w:val="00E15F7B"/>
    <w:rsid w:val="00E2018A"/>
    <w:rsid w:val="00E30BB2"/>
    <w:rsid w:val="00E319A3"/>
    <w:rsid w:val="00E32840"/>
    <w:rsid w:val="00E4367D"/>
    <w:rsid w:val="00E505E5"/>
    <w:rsid w:val="00E52850"/>
    <w:rsid w:val="00E554FB"/>
    <w:rsid w:val="00E600F7"/>
    <w:rsid w:val="00E70842"/>
    <w:rsid w:val="00E93407"/>
    <w:rsid w:val="00E94B25"/>
    <w:rsid w:val="00EA45DD"/>
    <w:rsid w:val="00EB50A3"/>
    <w:rsid w:val="00ED5E24"/>
    <w:rsid w:val="00ED6E23"/>
    <w:rsid w:val="00EE06D6"/>
    <w:rsid w:val="00EE090C"/>
    <w:rsid w:val="00EE11E0"/>
    <w:rsid w:val="00F05EBE"/>
    <w:rsid w:val="00F06F2E"/>
    <w:rsid w:val="00F14DC7"/>
    <w:rsid w:val="00F244C9"/>
    <w:rsid w:val="00F24D7F"/>
    <w:rsid w:val="00F269F4"/>
    <w:rsid w:val="00F36C15"/>
    <w:rsid w:val="00F55C36"/>
    <w:rsid w:val="00F66A33"/>
    <w:rsid w:val="00F7005B"/>
    <w:rsid w:val="00F74C23"/>
    <w:rsid w:val="00F8134B"/>
    <w:rsid w:val="00F82DB7"/>
    <w:rsid w:val="00F8487D"/>
    <w:rsid w:val="00F8525C"/>
    <w:rsid w:val="00F8633E"/>
    <w:rsid w:val="00F95B45"/>
    <w:rsid w:val="00FA2D47"/>
    <w:rsid w:val="00FA31B2"/>
    <w:rsid w:val="00FD73F2"/>
    <w:rsid w:val="00FE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0F93"/>
  <w15:chartTrackingRefBased/>
  <w15:docId w15:val="{C2632D74-39F9-4732-BAB3-9F6EEF60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562"/>
    <w:pPr>
      <w:spacing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72562"/>
    <w:pPr>
      <w:keepNext/>
      <w:numPr>
        <w:numId w:val="1"/>
      </w:numP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2562"/>
    <w:rPr>
      <w:rFonts w:ascii="Arial" w:eastAsia="Times New Roman" w:hAnsi="Arial" w:cs="Times New Roman"/>
      <w:b/>
      <w:sz w:val="24"/>
      <w:szCs w:val="20"/>
    </w:rPr>
  </w:style>
  <w:style w:type="paragraph" w:styleId="Header">
    <w:name w:val="header"/>
    <w:basedOn w:val="Normal"/>
    <w:link w:val="HeaderChar"/>
    <w:rsid w:val="00872562"/>
    <w:pPr>
      <w:tabs>
        <w:tab w:val="center" w:pos="4320"/>
        <w:tab w:val="right" w:pos="8640"/>
      </w:tabs>
    </w:pPr>
  </w:style>
  <w:style w:type="character" w:customStyle="1" w:styleId="HeaderChar">
    <w:name w:val="Header Char"/>
    <w:basedOn w:val="DefaultParagraphFont"/>
    <w:link w:val="Header"/>
    <w:rsid w:val="00872562"/>
    <w:rPr>
      <w:rFonts w:ascii="Times New Roman" w:eastAsia="Times New Roman" w:hAnsi="Times New Roman" w:cs="Times New Roman"/>
      <w:sz w:val="24"/>
      <w:szCs w:val="20"/>
    </w:rPr>
  </w:style>
  <w:style w:type="paragraph" w:styleId="Footer">
    <w:name w:val="footer"/>
    <w:basedOn w:val="Normal"/>
    <w:link w:val="FooterChar"/>
    <w:rsid w:val="00872562"/>
    <w:pPr>
      <w:tabs>
        <w:tab w:val="center" w:pos="4320"/>
        <w:tab w:val="right" w:pos="8640"/>
      </w:tabs>
    </w:pPr>
  </w:style>
  <w:style w:type="character" w:customStyle="1" w:styleId="FooterChar">
    <w:name w:val="Footer Char"/>
    <w:basedOn w:val="DefaultParagraphFont"/>
    <w:link w:val="Footer"/>
    <w:rsid w:val="00872562"/>
    <w:rPr>
      <w:rFonts w:ascii="Times New Roman" w:eastAsia="Times New Roman" w:hAnsi="Times New Roman" w:cs="Times New Roman"/>
      <w:sz w:val="24"/>
      <w:szCs w:val="20"/>
    </w:rPr>
  </w:style>
  <w:style w:type="character" w:styleId="Hyperlink">
    <w:name w:val="Hyperlink"/>
    <w:uiPriority w:val="99"/>
    <w:rsid w:val="00872562"/>
    <w:rPr>
      <w:color w:val="0000FF"/>
      <w:u w:val="single"/>
    </w:rPr>
  </w:style>
  <w:style w:type="paragraph" w:styleId="ListParagraph">
    <w:name w:val="List Paragraph"/>
    <w:basedOn w:val="Normal"/>
    <w:uiPriority w:val="34"/>
    <w:qFormat/>
    <w:rsid w:val="00872562"/>
    <w:pPr>
      <w:ind w:left="720"/>
    </w:pPr>
  </w:style>
  <w:style w:type="paragraph" w:customStyle="1" w:styleId="gmail-msolistparagraph">
    <w:name w:val="gmail-msolistparagraph"/>
    <w:basedOn w:val="Normal"/>
    <w:rsid w:val="007B3F91"/>
    <w:pPr>
      <w:spacing w:before="100" w:beforeAutospacing="1" w:after="100" w:afterAutospacing="1"/>
    </w:pPr>
    <w:rPr>
      <w:rFonts w:eastAsiaTheme="minorHAnsi"/>
      <w:szCs w:val="24"/>
    </w:rPr>
  </w:style>
  <w:style w:type="character" w:styleId="Strong">
    <w:name w:val="Strong"/>
    <w:basedOn w:val="DefaultParagraphFont"/>
    <w:uiPriority w:val="22"/>
    <w:qFormat/>
    <w:rsid w:val="00A1744B"/>
    <w:rPr>
      <w:b/>
      <w:bCs/>
    </w:rPr>
  </w:style>
  <w:style w:type="paragraph" w:customStyle="1" w:styleId="gmail-msonormal">
    <w:name w:val="gmail-msonormal"/>
    <w:basedOn w:val="Normal"/>
    <w:rsid w:val="00653A61"/>
    <w:pPr>
      <w:spacing w:before="100" w:beforeAutospacing="1" w:after="100" w:afterAutospacing="1"/>
    </w:pPr>
    <w:rPr>
      <w:rFonts w:eastAsiaTheme="minorHAnsi"/>
      <w:szCs w:val="24"/>
    </w:rPr>
  </w:style>
  <w:style w:type="paragraph" w:styleId="BalloonText">
    <w:name w:val="Balloon Text"/>
    <w:basedOn w:val="Normal"/>
    <w:link w:val="BalloonTextChar"/>
    <w:uiPriority w:val="99"/>
    <w:semiHidden/>
    <w:unhideWhenUsed/>
    <w:rsid w:val="00DD37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7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9803">
      <w:bodyDiv w:val="1"/>
      <w:marLeft w:val="0"/>
      <w:marRight w:val="0"/>
      <w:marTop w:val="0"/>
      <w:marBottom w:val="0"/>
      <w:divBdr>
        <w:top w:val="none" w:sz="0" w:space="0" w:color="auto"/>
        <w:left w:val="none" w:sz="0" w:space="0" w:color="auto"/>
        <w:bottom w:val="none" w:sz="0" w:space="0" w:color="auto"/>
        <w:right w:val="none" w:sz="0" w:space="0" w:color="auto"/>
      </w:divBdr>
    </w:div>
    <w:div w:id="1729256427">
      <w:bodyDiv w:val="1"/>
      <w:marLeft w:val="0"/>
      <w:marRight w:val="0"/>
      <w:marTop w:val="0"/>
      <w:marBottom w:val="0"/>
      <w:divBdr>
        <w:top w:val="none" w:sz="0" w:space="0" w:color="auto"/>
        <w:left w:val="none" w:sz="0" w:space="0" w:color="auto"/>
        <w:bottom w:val="none" w:sz="0" w:space="0" w:color="auto"/>
        <w:right w:val="none" w:sz="0" w:space="0" w:color="auto"/>
      </w:divBdr>
    </w:div>
    <w:div w:id="1853834906">
      <w:bodyDiv w:val="1"/>
      <w:marLeft w:val="0"/>
      <w:marRight w:val="0"/>
      <w:marTop w:val="0"/>
      <w:marBottom w:val="0"/>
      <w:divBdr>
        <w:top w:val="none" w:sz="0" w:space="0" w:color="auto"/>
        <w:left w:val="none" w:sz="0" w:space="0" w:color="auto"/>
        <w:bottom w:val="none" w:sz="0" w:space="0" w:color="auto"/>
        <w:right w:val="none" w:sz="0" w:space="0" w:color="auto"/>
      </w:divBdr>
    </w:div>
    <w:div w:id="209088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5C74F-743D-4CCB-85A8-E1DC5778A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Stacey</dc:creator>
  <cp:keywords/>
  <dc:description/>
  <cp:lastModifiedBy>Michael Stacey</cp:lastModifiedBy>
  <cp:revision>9</cp:revision>
  <cp:lastPrinted>2021-08-31T14:06:00Z</cp:lastPrinted>
  <dcterms:created xsi:type="dcterms:W3CDTF">2021-09-09T12:23:00Z</dcterms:created>
  <dcterms:modified xsi:type="dcterms:W3CDTF">2021-09-14T12:55:00Z</dcterms:modified>
</cp:coreProperties>
</file>