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3C" w:rsidRDefault="005D4E3C"/>
    <w:tbl>
      <w:tblPr>
        <w:tblpPr w:leftFromText="180" w:rightFromText="180" w:vertAnchor="page" w:horzAnchor="margin" w:tblpXSpec="center" w:tblpY="811"/>
        <w:tblW w:w="7769" w:type="dxa"/>
        <w:tblLayout w:type="fixed"/>
        <w:tblCellMar>
          <w:left w:w="0" w:type="dxa"/>
          <w:right w:w="0" w:type="dxa"/>
        </w:tblCellMar>
        <w:tblLook w:val="0000" w:firstRow="0" w:lastRow="0" w:firstColumn="0" w:lastColumn="0" w:noHBand="0" w:noVBand="0"/>
      </w:tblPr>
      <w:tblGrid>
        <w:gridCol w:w="1463"/>
        <w:gridCol w:w="6306"/>
      </w:tblGrid>
      <w:tr w:rsidR="005D4E3C" w:rsidRPr="00A63B9C" w:rsidTr="005D4E3C">
        <w:trPr>
          <w:trHeight w:hRule="exact" w:val="523"/>
        </w:trPr>
        <w:tc>
          <w:tcPr>
            <w:tcW w:w="1463" w:type="dxa"/>
            <w:tcBorders>
              <w:top w:val="nil"/>
              <w:left w:val="nil"/>
              <w:bottom w:val="nil"/>
              <w:right w:val="nil"/>
            </w:tcBorders>
          </w:tcPr>
          <w:p w:rsidR="005D4E3C" w:rsidRPr="00A63B9C" w:rsidRDefault="005D4E3C" w:rsidP="00083196">
            <w:pPr>
              <w:kinsoku w:val="0"/>
              <w:spacing w:before="2" w:after="0" w:line="240" w:lineRule="auto"/>
              <w:rPr>
                <w:rFonts w:ascii="Times New Roman" w:eastAsiaTheme="minorEastAsia" w:hAnsi="Times New Roman" w:cs="Times New Roman"/>
                <w:sz w:val="24"/>
                <w:szCs w:val="24"/>
              </w:rPr>
            </w:pPr>
          </w:p>
        </w:tc>
        <w:tc>
          <w:tcPr>
            <w:tcW w:w="6306" w:type="dxa"/>
            <w:tcBorders>
              <w:top w:val="nil"/>
              <w:left w:val="nil"/>
              <w:bottom w:val="nil"/>
              <w:right w:val="nil"/>
            </w:tcBorders>
          </w:tcPr>
          <w:p w:rsidR="005D4E3C" w:rsidRPr="00A63B9C" w:rsidRDefault="005D4E3C" w:rsidP="00083196">
            <w:pPr>
              <w:kinsoku w:val="0"/>
              <w:spacing w:before="108" w:after="0" w:line="264" w:lineRule="auto"/>
              <w:ind w:left="180" w:right="36"/>
              <w:rPr>
                <w:rFonts w:ascii="Times New Roman" w:eastAsiaTheme="minorEastAsia" w:hAnsi="Times New Roman" w:cs="Times New Roman"/>
                <w:color w:val="040404"/>
                <w:spacing w:val="-4"/>
                <w:w w:val="105"/>
                <w:sz w:val="21"/>
                <w:szCs w:val="21"/>
              </w:rPr>
            </w:pPr>
          </w:p>
        </w:tc>
      </w:tr>
      <w:tr w:rsidR="005D4E3C" w:rsidRPr="00A63B9C" w:rsidTr="005D4E3C">
        <w:trPr>
          <w:trHeight w:hRule="exact" w:val="25"/>
        </w:trPr>
        <w:tc>
          <w:tcPr>
            <w:tcW w:w="1463" w:type="dxa"/>
            <w:tcBorders>
              <w:top w:val="nil"/>
              <w:left w:val="nil"/>
              <w:bottom w:val="nil"/>
              <w:right w:val="nil"/>
            </w:tcBorders>
          </w:tcPr>
          <w:p w:rsidR="005D4E3C" w:rsidRPr="00A63B9C" w:rsidRDefault="005D4E3C" w:rsidP="00083196">
            <w:pPr>
              <w:kinsoku w:val="0"/>
              <w:spacing w:before="72" w:after="0" w:line="201" w:lineRule="auto"/>
              <w:rPr>
                <w:rFonts w:ascii="Times New Roman" w:eastAsiaTheme="minorEastAsia" w:hAnsi="Times New Roman" w:cs="Times New Roman"/>
                <w:color w:val="040404"/>
                <w:w w:val="110"/>
                <w:sz w:val="23"/>
                <w:szCs w:val="23"/>
              </w:rPr>
            </w:pPr>
          </w:p>
        </w:tc>
        <w:tc>
          <w:tcPr>
            <w:tcW w:w="6306" w:type="dxa"/>
            <w:tcBorders>
              <w:top w:val="nil"/>
              <w:left w:val="nil"/>
              <w:bottom w:val="nil"/>
              <w:right w:val="nil"/>
            </w:tcBorders>
            <w:vAlign w:val="bottom"/>
          </w:tcPr>
          <w:p w:rsidR="005D4E3C" w:rsidRPr="00A63B9C" w:rsidRDefault="005D4E3C" w:rsidP="00083196">
            <w:pPr>
              <w:kinsoku w:val="0"/>
              <w:spacing w:after="0" w:line="240" w:lineRule="auto"/>
              <w:ind w:left="180" w:right="144"/>
              <w:rPr>
                <w:rFonts w:ascii="Times New Roman" w:eastAsiaTheme="minorEastAsia" w:hAnsi="Times New Roman" w:cs="Times New Roman"/>
                <w:color w:val="040404"/>
                <w:spacing w:val="-8"/>
                <w:w w:val="110"/>
                <w:sz w:val="23"/>
                <w:szCs w:val="23"/>
              </w:rPr>
            </w:pPr>
          </w:p>
          <w:p w:rsidR="005D4E3C" w:rsidRPr="00A63B9C" w:rsidRDefault="005D4E3C" w:rsidP="00083196">
            <w:pPr>
              <w:kinsoku w:val="0"/>
              <w:spacing w:after="0" w:line="240" w:lineRule="auto"/>
              <w:ind w:left="180" w:right="144"/>
              <w:rPr>
                <w:rFonts w:ascii="Times New Roman" w:eastAsiaTheme="minorEastAsia" w:hAnsi="Times New Roman" w:cs="Times New Roman"/>
                <w:color w:val="040404"/>
                <w:spacing w:val="-8"/>
                <w:w w:val="110"/>
                <w:sz w:val="23"/>
                <w:szCs w:val="23"/>
              </w:rPr>
            </w:pPr>
          </w:p>
        </w:tc>
      </w:tr>
    </w:tbl>
    <w:p w:rsidR="005D4E3C" w:rsidRPr="006C4259" w:rsidRDefault="005D4E3C" w:rsidP="005D4E3C">
      <w:pPr>
        <w:kinsoku w:val="0"/>
        <w:spacing w:after="0" w:line="240" w:lineRule="auto"/>
        <w:ind w:left="2160" w:hanging="2160"/>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3"/>
          <w:szCs w:val="23"/>
        </w:rPr>
        <w:t>Meeting of:</w:t>
      </w:r>
      <w:r w:rsidRPr="006C4259">
        <w:rPr>
          <w:rFonts w:ascii="Times New Roman" w:eastAsiaTheme="minorEastAsia" w:hAnsi="Times New Roman" w:cs="Times New Roman"/>
          <w:spacing w:val="-7"/>
          <w:sz w:val="23"/>
          <w:szCs w:val="23"/>
        </w:rPr>
        <w:tab/>
      </w:r>
      <w:r w:rsidRPr="006C4259">
        <w:rPr>
          <w:rFonts w:ascii="Times New Roman" w:eastAsiaTheme="minorEastAsia" w:hAnsi="Times New Roman" w:cs="Times New Roman"/>
          <w:b/>
          <w:spacing w:val="-7"/>
          <w:sz w:val="24"/>
          <w:szCs w:val="23"/>
        </w:rPr>
        <w:t>MEETING</w:t>
      </w:r>
      <w:r w:rsidRPr="006C4259">
        <w:rPr>
          <w:rFonts w:ascii="Times New Roman" w:eastAsiaTheme="minorEastAsia" w:hAnsi="Times New Roman" w:cs="Times New Roman"/>
          <w:spacing w:val="-7"/>
          <w:sz w:val="24"/>
          <w:szCs w:val="23"/>
        </w:rPr>
        <w:t xml:space="preserve"> </w:t>
      </w:r>
      <w:r w:rsidRPr="006C4259">
        <w:rPr>
          <w:rFonts w:ascii="Times New Roman" w:eastAsiaTheme="minorEastAsia" w:hAnsi="Times New Roman" w:cs="Times New Roman"/>
          <w:b/>
          <w:spacing w:val="-7"/>
          <w:sz w:val="24"/>
          <w:szCs w:val="24"/>
        </w:rPr>
        <w:t>OF COMMON COUNCIL OF THE CITY OF STOUGHTON</w:t>
      </w:r>
    </w:p>
    <w:p w:rsidR="005D4E3C" w:rsidRPr="006C4259" w:rsidRDefault="005D4E3C" w:rsidP="005D4E3C">
      <w:pPr>
        <w:kinsoku w:val="0"/>
        <w:spacing w:before="120" w:after="0" w:line="240" w:lineRule="auto"/>
        <w:ind w:left="2160" w:hanging="2160"/>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rPr>
        <w:t>Date//Time:</w:t>
      </w:r>
      <w:r w:rsidRPr="006C4259">
        <w:rPr>
          <w:rFonts w:ascii="Times New Roman" w:eastAsiaTheme="minorEastAsia" w:hAnsi="Times New Roman" w:cs="Times New Roman"/>
          <w:spacing w:val="-7"/>
          <w:sz w:val="24"/>
          <w:szCs w:val="24"/>
        </w:rPr>
        <w:tab/>
        <w:t xml:space="preserve">Tuesday, May 11, 2021 @ 7:00 p.m. The GoToMeeting line will be open at </w:t>
      </w:r>
      <w:bookmarkStart w:id="0" w:name="_GoBack"/>
      <w:bookmarkEnd w:id="0"/>
      <w:r w:rsidRPr="006C4259">
        <w:rPr>
          <w:rFonts w:ascii="Times New Roman" w:eastAsiaTheme="minorEastAsia" w:hAnsi="Times New Roman" w:cs="Times New Roman"/>
          <w:spacing w:val="-7"/>
          <w:sz w:val="24"/>
          <w:szCs w:val="24"/>
        </w:rPr>
        <w:t>6:50 p.m. so everyone can get connected. No business will be conducted until 7:00 p.m.</w:t>
      </w:r>
    </w:p>
    <w:p w:rsidR="005D4E3C" w:rsidRPr="006C4259" w:rsidRDefault="005D4E3C" w:rsidP="005D4E3C">
      <w:pPr>
        <w:ind w:left="2160" w:hanging="2160"/>
        <w:rPr>
          <w:rFonts w:ascii="Times New Roman" w:hAnsi="Times New Roman" w:cs="Times New Roman"/>
          <w:sz w:val="24"/>
          <w:szCs w:val="24"/>
        </w:rPr>
      </w:pPr>
      <w:r w:rsidRPr="006C4259">
        <w:rPr>
          <w:rFonts w:ascii="Times New Roman" w:eastAsiaTheme="minorEastAsia" w:hAnsi="Times New Roman" w:cs="Times New Roman"/>
          <w:spacing w:val="-7"/>
          <w:sz w:val="24"/>
          <w:szCs w:val="24"/>
        </w:rPr>
        <w:t>Location:</w:t>
      </w:r>
      <w:r w:rsidRPr="006C4259">
        <w:rPr>
          <w:rFonts w:ascii="Times New Roman" w:eastAsiaTheme="minorEastAsia" w:hAnsi="Times New Roman" w:cs="Times New Roman"/>
          <w:spacing w:val="-7"/>
          <w:sz w:val="24"/>
          <w:szCs w:val="24"/>
        </w:rPr>
        <w:tab/>
      </w:r>
      <w:r w:rsidRPr="006C4259">
        <w:rPr>
          <w:rFonts w:ascii="Times New Roman" w:eastAsiaTheme="minorEastAsia" w:hAnsi="Times New Roman" w:cs="Times New Roman"/>
          <w:spacing w:val="-7"/>
          <w:sz w:val="24"/>
          <w:szCs w:val="24"/>
          <w:highlight w:val="yellow"/>
        </w:rPr>
        <w:t>The meeting of the Common Council will be conducted virtually due to COVID-19. You can join the meeting from your computer tablet or smartphone</w:t>
      </w:r>
      <w:r w:rsidRPr="006C4259">
        <w:rPr>
          <w:rFonts w:ascii="Times New Roman" w:hAnsi="Times New Roman" w:cs="Times New Roman"/>
          <w:sz w:val="24"/>
          <w:szCs w:val="24"/>
          <w:highlight w:val="yellow"/>
        </w:rPr>
        <w:t xml:space="preserve">: </w:t>
      </w:r>
      <w:hyperlink r:id="rId5" w:tgtFrame="_blank" w:history="1">
        <w:r w:rsidRPr="006C4259">
          <w:rPr>
            <w:rFonts w:ascii="Times New Roman" w:hAnsi="Times New Roman" w:cs="Times New Roman"/>
            <w:color w:val="0000FF"/>
            <w:sz w:val="24"/>
            <w:szCs w:val="24"/>
            <w:highlight w:val="yellow"/>
            <w:u w:val="single"/>
            <w:shd w:val="clear" w:color="auto" w:fill="FFFFFF"/>
          </w:rPr>
          <w:t>https://global.gotomeeting.com/join/398545045</w:t>
        </w:r>
      </w:hyperlink>
      <w:r w:rsidRPr="006C4259">
        <w:rPr>
          <w:rFonts w:ascii="Times New Roman" w:hAnsi="Times New Roman" w:cs="Times New Roman"/>
          <w:sz w:val="24"/>
          <w:szCs w:val="24"/>
          <w:highlight w:val="yellow"/>
        </w:rPr>
        <w:t xml:space="preserve">. You can also dial in using your phone: </w:t>
      </w:r>
      <w:hyperlink r:id="rId6" w:history="1">
        <w:r w:rsidRPr="006C4259">
          <w:rPr>
            <w:rFonts w:ascii="Times New Roman" w:hAnsi="Times New Roman" w:cs="Times New Roman"/>
            <w:color w:val="0000FF"/>
            <w:sz w:val="24"/>
            <w:szCs w:val="24"/>
            <w:highlight w:val="yellow"/>
            <w:u w:val="single"/>
            <w:shd w:val="clear" w:color="auto" w:fill="FFFFFF"/>
          </w:rPr>
          <w:t>+1 (646) 749-3129</w:t>
        </w:r>
      </w:hyperlink>
      <w:r w:rsidRPr="006C4259">
        <w:rPr>
          <w:rFonts w:ascii="Times New Roman" w:hAnsi="Times New Roman" w:cs="Times New Roman"/>
          <w:color w:val="25282D"/>
          <w:sz w:val="24"/>
          <w:szCs w:val="24"/>
          <w:highlight w:val="yellow"/>
          <w:shd w:val="clear" w:color="auto" w:fill="FFFFFF"/>
        </w:rPr>
        <w:t> </w:t>
      </w:r>
      <w:r w:rsidRPr="006C4259">
        <w:rPr>
          <w:rFonts w:ascii="Times New Roman" w:hAnsi="Times New Roman" w:cs="Times New Roman"/>
          <w:sz w:val="24"/>
          <w:szCs w:val="24"/>
          <w:highlight w:val="yellow"/>
        </w:rPr>
        <w:t xml:space="preserve">. Access Code: </w:t>
      </w:r>
      <w:r w:rsidRPr="006C4259">
        <w:rPr>
          <w:rFonts w:ascii="Times New Roman" w:hAnsi="Times New Roman" w:cs="Times New Roman"/>
          <w:color w:val="25282D"/>
          <w:sz w:val="24"/>
          <w:szCs w:val="24"/>
          <w:highlight w:val="yellow"/>
          <w:shd w:val="clear" w:color="auto" w:fill="FFFFFF"/>
        </w:rPr>
        <w:t>398-545-045.</w:t>
      </w:r>
    </w:p>
    <w:p w:rsidR="005D4E3C" w:rsidRPr="006C4259" w:rsidRDefault="005D4E3C" w:rsidP="005D4E3C">
      <w:pPr>
        <w:spacing w:before="36" w:line="278" w:lineRule="exact"/>
        <w:ind w:left="2160" w:right="810"/>
        <w:rPr>
          <w:rFonts w:ascii="Times New Roman" w:eastAsiaTheme="minorEastAsia" w:hAnsi="Times New Roman" w:cs="Times New Roman"/>
          <w:sz w:val="24"/>
          <w:szCs w:val="20"/>
        </w:rPr>
      </w:pPr>
      <w:r w:rsidRPr="006C4259">
        <w:rPr>
          <w:rFonts w:ascii="Times New Roman" w:eastAsiaTheme="minorEastAsia" w:hAnsi="Times New Roman" w:cs="Times New Roman"/>
          <w:sz w:val="24"/>
          <w:szCs w:val="20"/>
        </w:rPr>
        <w:t xml:space="preserve">The meeting can also be livestreamed on </w:t>
      </w:r>
      <w:hyperlink r:id="rId7" w:history="1">
        <w:r w:rsidRPr="006C4259">
          <w:rPr>
            <w:rFonts w:ascii="Times New Roman" w:eastAsiaTheme="minorEastAsia" w:hAnsi="Times New Roman" w:cs="Times New Roman"/>
            <w:color w:val="0563C1"/>
            <w:sz w:val="24"/>
            <w:szCs w:val="20"/>
            <w:u w:val="single"/>
          </w:rPr>
          <w:t>https://wsto.tv/live</w:t>
        </w:r>
      </w:hyperlink>
      <w:r w:rsidRPr="006C4259">
        <w:rPr>
          <w:rFonts w:ascii="Times New Roman" w:eastAsiaTheme="minorEastAsia" w:hAnsi="Times New Roman" w:cs="Times New Roman"/>
          <w:sz w:val="24"/>
          <w:szCs w:val="20"/>
        </w:rPr>
        <w:t xml:space="preserve"> and Spectrum Channel 981.</w:t>
      </w:r>
      <w:r w:rsidRPr="006C4259">
        <w:rPr>
          <w:rFonts w:ascii="Times New Roman" w:eastAsia="Times New Roman" w:hAnsi="Times New Roman" w:cs="Times New Roman"/>
          <w:color w:val="000000"/>
          <w:sz w:val="20"/>
          <w:szCs w:val="20"/>
        </w:rPr>
        <w:br/>
      </w:r>
    </w:p>
    <w:p w:rsidR="005D4E3C" w:rsidRPr="006C4259" w:rsidRDefault="005D4E3C" w:rsidP="005D4E3C">
      <w:pPr>
        <w:kinsoku w:val="0"/>
        <w:spacing w:before="120" w:after="0" w:line="240" w:lineRule="auto"/>
        <w:ind w:left="2160" w:hanging="2160"/>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rPr>
        <w:t>Members:</w:t>
      </w:r>
      <w:r w:rsidRPr="006C4259">
        <w:rPr>
          <w:rFonts w:ascii="Times New Roman" w:eastAsiaTheme="minorEastAsia" w:hAnsi="Times New Roman" w:cs="Times New Roman"/>
          <w:spacing w:val="-7"/>
          <w:sz w:val="24"/>
          <w:szCs w:val="24"/>
        </w:rPr>
        <w:tab/>
        <w:t xml:space="preserve">Mayor Tim Swadley, Phil Caravello, Ozzie Doom, Ben Heili, Regina Hirsch, Fred Hundt, Greg Jenson, Jean Ligocki, Tom Majewski, Lisa Reeves, Brett Schumacher, Joyce Tikalsky, and Rachel Venegas </w:t>
      </w:r>
    </w:p>
    <w:p w:rsidR="005D4E3C" w:rsidRPr="006C4259" w:rsidRDefault="005D4E3C" w:rsidP="005D4E3C">
      <w:pPr>
        <w:kinsoku w:val="0"/>
        <w:spacing w:after="0" w:line="240" w:lineRule="auto"/>
        <w:rPr>
          <w:rFonts w:ascii="Times New Roman" w:eastAsiaTheme="minorEastAsia" w:hAnsi="Times New Roman" w:cs="Times New Roman"/>
          <w:b/>
          <w:spacing w:val="-7"/>
          <w:sz w:val="12"/>
          <w:szCs w:val="24"/>
          <w:u w:val="single"/>
        </w:rPr>
      </w:pPr>
    </w:p>
    <w:p w:rsidR="005D4E3C" w:rsidRPr="006C4259" w:rsidRDefault="005D4E3C" w:rsidP="005D4E3C">
      <w:pPr>
        <w:kinsoku w:val="0"/>
        <w:spacing w:after="0" w:line="240" w:lineRule="auto"/>
        <w:rPr>
          <w:rFonts w:ascii="Times New Roman" w:eastAsiaTheme="minorEastAsia" w:hAnsi="Times New Roman" w:cs="Times New Roman"/>
          <w:b/>
          <w:spacing w:val="-7"/>
          <w:sz w:val="24"/>
          <w:szCs w:val="24"/>
          <w:u w:val="single"/>
        </w:rPr>
      </w:pPr>
      <w:r w:rsidRPr="006C4259">
        <w:rPr>
          <w:rFonts w:ascii="Times New Roman" w:eastAsiaTheme="minorEastAsia" w:hAnsi="Times New Roman" w:cs="Times New Roman"/>
          <w:b/>
          <w:spacing w:val="-7"/>
          <w:sz w:val="24"/>
          <w:szCs w:val="24"/>
          <w:u w:val="single"/>
        </w:rPr>
        <w:t>CALL TO ORDER</w:t>
      </w:r>
    </w:p>
    <w:p w:rsidR="005D4E3C" w:rsidRPr="006C4259" w:rsidRDefault="005D4E3C" w:rsidP="005D4E3C">
      <w:pPr>
        <w:kinsoku w:val="0"/>
        <w:spacing w:after="0" w:line="240" w:lineRule="auto"/>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rPr>
        <w:t xml:space="preserve">Mayor Swadley called the meeting to order at 7:00 p.m. </w:t>
      </w:r>
    </w:p>
    <w:p w:rsidR="005D4E3C" w:rsidRPr="006C4259" w:rsidRDefault="005D4E3C" w:rsidP="005D4E3C">
      <w:pPr>
        <w:pStyle w:val="ListParagraph"/>
        <w:kinsoku w:val="0"/>
        <w:spacing w:after="0" w:line="240" w:lineRule="auto"/>
        <w:ind w:left="360"/>
        <w:rPr>
          <w:rFonts w:ascii="Times New Roman" w:eastAsiaTheme="minorEastAsia" w:hAnsi="Times New Roman" w:cs="Times New Roman"/>
          <w:b/>
          <w:spacing w:val="-7"/>
          <w:sz w:val="20"/>
          <w:szCs w:val="24"/>
          <w:u w:val="single"/>
        </w:rPr>
      </w:pPr>
    </w:p>
    <w:p w:rsidR="005D4E3C" w:rsidRPr="006C4259" w:rsidRDefault="005D4E3C" w:rsidP="005D4E3C">
      <w:pPr>
        <w:widowControl w:val="0"/>
        <w:kinsoku w:val="0"/>
        <w:spacing w:after="0" w:line="240" w:lineRule="auto"/>
        <w:contextualSpacing/>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u w:val="single"/>
        </w:rPr>
        <w:t>Roll Call</w:t>
      </w:r>
      <w:r w:rsidRPr="006C4259">
        <w:rPr>
          <w:rFonts w:ascii="Times New Roman" w:eastAsiaTheme="minorEastAsia" w:hAnsi="Times New Roman" w:cs="Times New Roman"/>
          <w:spacing w:val="-7"/>
          <w:sz w:val="24"/>
          <w:szCs w:val="24"/>
        </w:rPr>
        <w:t xml:space="preserve">: </w:t>
      </w:r>
    </w:p>
    <w:p w:rsidR="005D4E3C" w:rsidRPr="006C4259" w:rsidRDefault="005D4E3C" w:rsidP="005D4E3C">
      <w:pPr>
        <w:widowControl w:val="0"/>
        <w:kinsoku w:val="0"/>
        <w:spacing w:after="0" w:line="240" w:lineRule="auto"/>
        <w:contextualSpacing/>
        <w:rPr>
          <w:rFonts w:ascii="Times New Roman" w:eastAsiaTheme="minorEastAsia" w:hAnsi="Times New Roman" w:cs="Times New Roman"/>
          <w:spacing w:val="-7"/>
          <w:sz w:val="24"/>
          <w:szCs w:val="24"/>
          <w:u w:val="single"/>
        </w:rPr>
      </w:pPr>
      <w:r w:rsidRPr="006C4259">
        <w:rPr>
          <w:rFonts w:ascii="Times New Roman" w:eastAsiaTheme="minorEastAsia" w:hAnsi="Times New Roman" w:cs="Times New Roman"/>
          <w:spacing w:val="-7"/>
          <w:sz w:val="24"/>
          <w:szCs w:val="24"/>
        </w:rPr>
        <w:t xml:space="preserve">Clerk Licht called the roll and noted there were 12 alders present. </w:t>
      </w: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u w:val="single"/>
        </w:rPr>
      </w:pP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u w:val="single"/>
        </w:rPr>
        <w:t>Minutes and Reports</w:t>
      </w:r>
      <w:r w:rsidRPr="006C4259">
        <w:rPr>
          <w:rFonts w:ascii="Times New Roman" w:eastAsiaTheme="minorEastAsia" w:hAnsi="Times New Roman" w:cs="Times New Roman"/>
          <w:spacing w:val="-7"/>
          <w:sz w:val="24"/>
          <w:szCs w:val="24"/>
          <w:u w:val="single"/>
        </w:rPr>
        <w:t xml:space="preserve">: </w:t>
      </w:r>
      <w:r w:rsidRPr="006C4259">
        <w:rPr>
          <w:rFonts w:ascii="Times New Roman" w:eastAsiaTheme="minorEastAsia" w:hAnsi="Times New Roman" w:cs="Times New Roman"/>
          <w:spacing w:val="-7"/>
          <w:sz w:val="24"/>
          <w:szCs w:val="24"/>
        </w:rPr>
        <w:t xml:space="preserve">the following minutes were entered into the record. </w:t>
      </w:r>
      <w:r w:rsidRPr="006C4259">
        <w:rPr>
          <w:rFonts w:ascii="Times New Roman" w:eastAsiaTheme="minorEastAsia" w:hAnsi="Times New Roman" w:cs="Times New Roman"/>
          <w:spacing w:val="-7"/>
          <w:sz w:val="24"/>
          <w:szCs w:val="24"/>
          <w:u w:val="single"/>
        </w:rPr>
        <w:br/>
      </w:r>
      <w:r w:rsidRPr="006C4259">
        <w:rPr>
          <w:rFonts w:ascii="Times New Roman" w:eastAsiaTheme="minorEastAsia" w:hAnsi="Times New Roman" w:cs="Times New Roman"/>
          <w:spacing w:val="-7"/>
          <w:sz w:val="24"/>
          <w:szCs w:val="24"/>
        </w:rPr>
        <w:t>Personnel (11/2/20, 1/4/21, 2/1/21</w:t>
      </w:r>
      <w:proofErr w:type="gramStart"/>
      <w:r w:rsidRPr="006C4259">
        <w:rPr>
          <w:rFonts w:ascii="Times New Roman" w:eastAsiaTheme="minorEastAsia" w:hAnsi="Times New Roman" w:cs="Times New Roman"/>
          <w:spacing w:val="-7"/>
          <w:sz w:val="24"/>
          <w:szCs w:val="24"/>
        </w:rPr>
        <w:t>, )</w:t>
      </w:r>
      <w:proofErr w:type="gramEnd"/>
      <w:r w:rsidRPr="006C4259">
        <w:rPr>
          <w:rFonts w:ascii="Times New Roman" w:eastAsiaTheme="minorEastAsia" w:hAnsi="Times New Roman" w:cs="Times New Roman"/>
          <w:spacing w:val="-7"/>
          <w:sz w:val="24"/>
          <w:szCs w:val="24"/>
        </w:rPr>
        <w:t>; Police and Fire Commission (12/8/20, 1/25/20); Public Safety (3/31/21); CACP (3/2/21); Finance (4/13/21, 4/14/21)</w:t>
      </w: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u w:val="single"/>
        </w:rPr>
      </w:pP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u w:val="single"/>
        </w:rPr>
        <w:t>Public Comment Period:</w:t>
      </w:r>
    </w:p>
    <w:p w:rsidR="005D4E3C" w:rsidRPr="006C4259" w:rsidRDefault="005D4E3C" w:rsidP="005D4E3C">
      <w:pPr>
        <w:pStyle w:val="ListParagraph"/>
        <w:widowControl w:val="0"/>
        <w:numPr>
          <w:ilvl w:val="0"/>
          <w:numId w:val="2"/>
        </w:numPr>
        <w:kinsoku w:val="0"/>
        <w:spacing w:after="0" w:line="240" w:lineRule="auto"/>
        <w:rPr>
          <w:rFonts w:ascii="Times New Roman" w:eastAsiaTheme="minorEastAsia" w:hAnsi="Times New Roman" w:cs="Times New Roman"/>
          <w:spacing w:val="-7"/>
          <w:sz w:val="28"/>
          <w:szCs w:val="24"/>
          <w:u w:val="single"/>
        </w:rPr>
      </w:pPr>
      <w:r w:rsidRPr="006C4259">
        <w:rPr>
          <w:rFonts w:ascii="Times New Roman" w:hAnsi="Times New Roman" w:cs="Times New Roman"/>
          <w:sz w:val="24"/>
        </w:rPr>
        <w:t xml:space="preserve">None </w:t>
      </w:r>
    </w:p>
    <w:p w:rsidR="005D4E3C" w:rsidRPr="006C4259" w:rsidRDefault="005D4E3C" w:rsidP="005D4E3C">
      <w:pPr>
        <w:pStyle w:val="ListParagraph"/>
        <w:widowControl w:val="0"/>
        <w:kinsoku w:val="0"/>
        <w:spacing w:after="0" w:line="240" w:lineRule="auto"/>
        <w:ind w:left="1080"/>
        <w:rPr>
          <w:rFonts w:ascii="Times New Roman" w:eastAsiaTheme="minorEastAsia" w:hAnsi="Times New Roman" w:cs="Times New Roman"/>
          <w:spacing w:val="-7"/>
          <w:sz w:val="20"/>
          <w:szCs w:val="24"/>
          <w:u w:val="single"/>
        </w:rPr>
      </w:pP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u w:val="single"/>
        </w:rPr>
      </w:pPr>
      <w:r w:rsidRPr="006C4259">
        <w:rPr>
          <w:rFonts w:ascii="Times New Roman" w:eastAsiaTheme="minorEastAsia" w:hAnsi="Times New Roman" w:cs="Times New Roman"/>
          <w:spacing w:val="-7"/>
          <w:sz w:val="24"/>
          <w:szCs w:val="24"/>
          <w:u w:val="single"/>
        </w:rPr>
        <w:t xml:space="preserve">Communications and Presentations </w:t>
      </w: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rPr>
        <w:t xml:space="preserve">Mayor Swadley expressed his condolences to the families of Brian Scheel and Chris Johnson. </w:t>
      </w: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rPr>
      </w:pP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rPr>
        <w:t xml:space="preserve">Ligocki encouraged residents to send alders ideas for the American Rescue Plan funds. </w:t>
      </w: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rPr>
      </w:pPr>
    </w:p>
    <w:p w:rsidR="005D4E3C" w:rsidRPr="006C4259" w:rsidRDefault="005D4E3C" w:rsidP="005D4E3C">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rPr>
      </w:pPr>
      <w:proofErr w:type="spellStart"/>
      <w:r w:rsidRPr="006C4259">
        <w:rPr>
          <w:rFonts w:ascii="Times New Roman" w:eastAsiaTheme="minorEastAsia" w:hAnsi="Times New Roman" w:cs="Times New Roman"/>
          <w:spacing w:val="-7"/>
          <w:sz w:val="24"/>
          <w:szCs w:val="24"/>
        </w:rPr>
        <w:t>Syttende</w:t>
      </w:r>
      <w:proofErr w:type="spellEnd"/>
      <w:r w:rsidRPr="006C4259">
        <w:rPr>
          <w:rFonts w:ascii="Times New Roman" w:eastAsiaTheme="minorEastAsia" w:hAnsi="Times New Roman" w:cs="Times New Roman"/>
          <w:spacing w:val="-7"/>
          <w:sz w:val="24"/>
          <w:szCs w:val="24"/>
        </w:rPr>
        <w:t xml:space="preserve"> Mai Proclamation</w:t>
      </w:r>
    </w:p>
    <w:p w:rsidR="005D4E3C" w:rsidRPr="006C4259" w:rsidRDefault="005D4E3C" w:rsidP="005D4E3C">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rPr>
      </w:pPr>
      <w:r w:rsidRPr="006C4259">
        <w:rPr>
          <w:rFonts w:ascii="Times New Roman" w:eastAsiaTheme="minorEastAsia" w:hAnsi="Times New Roman" w:cs="Times New Roman"/>
          <w:spacing w:val="-7"/>
          <w:sz w:val="24"/>
          <w:szCs w:val="24"/>
        </w:rPr>
        <w:t>Public Works Week Proclamation</w:t>
      </w:r>
    </w:p>
    <w:p w:rsidR="005D4E3C" w:rsidRPr="006C4259" w:rsidRDefault="005D4E3C" w:rsidP="005D4E3C">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rPr>
      </w:pPr>
      <w:r w:rsidRPr="006C4259">
        <w:rPr>
          <w:rFonts w:ascii="Times New Roman" w:eastAsiaTheme="minorEastAsia" w:hAnsi="Times New Roman" w:cs="Times New Roman"/>
          <w:spacing w:val="-7"/>
          <w:sz w:val="24"/>
          <w:szCs w:val="24"/>
        </w:rPr>
        <w:t xml:space="preserve">Police Week Proclamation </w:t>
      </w:r>
    </w:p>
    <w:p w:rsidR="005D4E3C" w:rsidRPr="006C4259" w:rsidRDefault="005D4E3C" w:rsidP="005D4E3C">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rPr>
      </w:pPr>
      <w:r w:rsidRPr="006C4259">
        <w:rPr>
          <w:rFonts w:ascii="Times New Roman" w:eastAsiaTheme="minorEastAsia" w:hAnsi="Times New Roman" w:cs="Times New Roman"/>
          <w:spacing w:val="-7"/>
          <w:sz w:val="24"/>
          <w:szCs w:val="24"/>
        </w:rPr>
        <w:t xml:space="preserve">Clerks Week Proclamation </w:t>
      </w:r>
    </w:p>
    <w:p w:rsidR="005D4E3C" w:rsidRPr="006C4259" w:rsidRDefault="005D4E3C" w:rsidP="005D4E3C">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rPr>
      </w:pPr>
      <w:r w:rsidRPr="006C4259">
        <w:rPr>
          <w:rFonts w:ascii="Times New Roman" w:eastAsiaTheme="minorEastAsia" w:hAnsi="Times New Roman" w:cs="Times New Roman"/>
          <w:spacing w:val="-7"/>
          <w:sz w:val="24"/>
          <w:szCs w:val="24"/>
        </w:rPr>
        <w:t>Mental Health Month Proclamation</w:t>
      </w:r>
    </w:p>
    <w:p w:rsidR="005D4E3C" w:rsidRPr="006C4259" w:rsidRDefault="005D4E3C" w:rsidP="005D4E3C">
      <w:pPr>
        <w:pStyle w:val="ListParagraph"/>
        <w:widowControl w:val="0"/>
        <w:numPr>
          <w:ilvl w:val="1"/>
          <w:numId w:val="1"/>
        </w:numPr>
        <w:kinsoku w:val="0"/>
        <w:spacing w:after="0" w:line="240" w:lineRule="auto"/>
        <w:rPr>
          <w:rFonts w:ascii="Times New Roman" w:eastAsiaTheme="minorEastAsia" w:hAnsi="Times New Roman" w:cs="Times New Roman"/>
          <w:spacing w:val="-7"/>
          <w:sz w:val="28"/>
          <w:szCs w:val="24"/>
        </w:rPr>
      </w:pPr>
      <w:r w:rsidRPr="006C4259">
        <w:rPr>
          <w:rFonts w:ascii="Times New Roman" w:eastAsiaTheme="minorEastAsia" w:hAnsi="Times New Roman" w:cs="Times New Roman"/>
          <w:spacing w:val="-7"/>
          <w:sz w:val="24"/>
          <w:szCs w:val="24"/>
        </w:rPr>
        <w:t xml:space="preserve">Open Meetings/Ethics Presentation by Attorney Dregne </w:t>
      </w: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18"/>
          <w:szCs w:val="24"/>
        </w:rPr>
      </w:pP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18"/>
          <w:szCs w:val="24"/>
          <w:u w:val="single"/>
        </w:rPr>
      </w:pP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u w:val="single"/>
        </w:rPr>
      </w:pPr>
      <w:r w:rsidRPr="006C4259">
        <w:rPr>
          <w:rFonts w:ascii="Times New Roman" w:eastAsiaTheme="minorEastAsia" w:hAnsi="Times New Roman" w:cs="Times New Roman"/>
          <w:spacing w:val="-7"/>
          <w:sz w:val="24"/>
          <w:szCs w:val="24"/>
          <w:u w:val="single"/>
        </w:rPr>
        <w:t>Consent Agenda</w:t>
      </w:r>
    </w:p>
    <w:p w:rsidR="005D4E3C" w:rsidRPr="006C4259" w:rsidRDefault="005D4E3C" w:rsidP="005D4E3C">
      <w:pPr>
        <w:pStyle w:val="ListParagraph"/>
        <w:widowControl w:val="0"/>
        <w:numPr>
          <w:ilvl w:val="0"/>
          <w:numId w:val="3"/>
        </w:numPr>
        <w:kinsoku w:val="0"/>
        <w:spacing w:after="0" w:line="240" w:lineRule="auto"/>
        <w:rPr>
          <w:rFonts w:ascii="Times New Roman" w:eastAsiaTheme="minorEastAsia" w:hAnsi="Times New Roman" w:cs="Times New Roman"/>
          <w:color w:val="FF0000"/>
          <w:spacing w:val="-7"/>
          <w:sz w:val="24"/>
          <w:szCs w:val="24"/>
        </w:rPr>
      </w:pPr>
      <w:r w:rsidRPr="006C4259">
        <w:rPr>
          <w:rFonts w:ascii="Times New Roman" w:eastAsiaTheme="minorEastAsia" w:hAnsi="Times New Roman" w:cs="Times New Roman"/>
          <w:spacing w:val="-7"/>
          <w:sz w:val="24"/>
          <w:szCs w:val="24"/>
        </w:rPr>
        <w:t>April 27, 2021 Council Minutes</w:t>
      </w:r>
    </w:p>
    <w:p w:rsidR="005D4E3C" w:rsidRPr="006C4259" w:rsidRDefault="005D4E3C" w:rsidP="005D4E3C">
      <w:pPr>
        <w:pStyle w:val="ListParagraph"/>
        <w:widowControl w:val="0"/>
        <w:numPr>
          <w:ilvl w:val="0"/>
          <w:numId w:val="3"/>
        </w:numPr>
        <w:kinsoku w:val="0"/>
        <w:spacing w:after="0" w:line="240" w:lineRule="auto"/>
        <w:rPr>
          <w:rFonts w:ascii="Times New Roman" w:eastAsiaTheme="minorEastAsia" w:hAnsi="Times New Roman" w:cs="Times New Roman"/>
          <w:color w:val="FF0000"/>
          <w:spacing w:val="-7"/>
          <w:sz w:val="24"/>
          <w:szCs w:val="24"/>
        </w:rPr>
      </w:pPr>
      <w:r w:rsidRPr="006C4259">
        <w:rPr>
          <w:rFonts w:ascii="Times New Roman" w:eastAsiaTheme="minorEastAsia" w:hAnsi="Times New Roman" w:cs="Times New Roman"/>
          <w:b/>
          <w:spacing w:val="-7"/>
          <w:sz w:val="24"/>
          <w:szCs w:val="24"/>
          <w:u w:val="single"/>
        </w:rPr>
        <w:lastRenderedPageBreak/>
        <w:t>R- 64-2021</w:t>
      </w:r>
      <w:r w:rsidRPr="006C4259">
        <w:rPr>
          <w:rFonts w:ascii="Times New Roman" w:eastAsiaTheme="minorEastAsia" w:hAnsi="Times New Roman" w:cs="Times New Roman"/>
          <w:spacing w:val="-7"/>
          <w:sz w:val="24"/>
          <w:szCs w:val="24"/>
        </w:rPr>
        <w:t>- Authorizing and directing the proper city official(s) to issue Operator Licenses to various applicants.</w:t>
      </w:r>
    </w:p>
    <w:p w:rsidR="005D4E3C" w:rsidRPr="006C4259" w:rsidRDefault="005D4E3C" w:rsidP="005D4E3C">
      <w:pPr>
        <w:widowControl w:val="0"/>
        <w:kinsoku w:val="0"/>
        <w:spacing w:after="0" w:line="240" w:lineRule="auto"/>
        <w:rPr>
          <w:rFonts w:ascii="Times New Roman" w:eastAsiaTheme="minorEastAsia" w:hAnsi="Times New Roman" w:cs="Times New Roman"/>
          <w:color w:val="FF0000"/>
          <w:spacing w:val="-7"/>
          <w:sz w:val="24"/>
          <w:szCs w:val="24"/>
        </w:rPr>
      </w:pPr>
    </w:p>
    <w:p w:rsidR="005D4E3C" w:rsidRPr="006C4259" w:rsidRDefault="005D4E3C" w:rsidP="005D4E3C">
      <w:pPr>
        <w:widowControl w:val="0"/>
        <w:kinsoku w:val="0"/>
        <w:spacing w:after="0" w:line="240" w:lineRule="auto"/>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rPr>
        <w:t>Motion by Jenson, second by Ligocki to approve the consent agenda. Motion carried 12-0.</w:t>
      </w:r>
    </w:p>
    <w:p w:rsidR="005D4E3C" w:rsidRPr="006C4259" w:rsidRDefault="005D4E3C" w:rsidP="005D4E3C">
      <w:pPr>
        <w:pStyle w:val="ListParagraph"/>
        <w:widowControl w:val="0"/>
        <w:kinsoku w:val="0"/>
        <w:spacing w:after="0" w:line="240" w:lineRule="auto"/>
        <w:rPr>
          <w:rFonts w:ascii="Times New Roman" w:eastAsiaTheme="minorEastAsia" w:hAnsi="Times New Roman" w:cs="Times New Roman"/>
          <w:color w:val="FF0000"/>
          <w:spacing w:val="-7"/>
          <w:sz w:val="24"/>
          <w:szCs w:val="24"/>
        </w:rPr>
      </w:pPr>
    </w:p>
    <w:p w:rsidR="005D4E3C" w:rsidRPr="006C4259" w:rsidRDefault="005D4E3C" w:rsidP="005D4E3C">
      <w:pPr>
        <w:widowControl w:val="0"/>
        <w:kinsoku w:val="0"/>
        <w:spacing w:after="0" w:line="240" w:lineRule="auto"/>
        <w:rPr>
          <w:rFonts w:ascii="Times New Roman" w:eastAsiaTheme="minorEastAsia" w:hAnsi="Times New Roman" w:cs="Times New Roman"/>
          <w:b/>
          <w:spacing w:val="-7"/>
          <w:sz w:val="24"/>
          <w:szCs w:val="24"/>
          <w:u w:val="single"/>
        </w:rPr>
      </w:pPr>
      <w:r w:rsidRPr="006C4259">
        <w:rPr>
          <w:rFonts w:ascii="Times New Roman" w:eastAsiaTheme="minorEastAsia" w:hAnsi="Times New Roman" w:cs="Times New Roman"/>
          <w:b/>
          <w:spacing w:val="-7"/>
          <w:sz w:val="24"/>
          <w:szCs w:val="24"/>
          <w:u w:val="single"/>
        </w:rPr>
        <w:t>OLD BUSINESS</w:t>
      </w:r>
    </w:p>
    <w:p w:rsidR="005D4E3C" w:rsidRPr="006C4259" w:rsidRDefault="005D4E3C" w:rsidP="005D4E3C">
      <w:pPr>
        <w:widowControl w:val="0"/>
        <w:kinsoku w:val="0"/>
        <w:spacing w:after="0" w:line="240" w:lineRule="auto"/>
        <w:rPr>
          <w:rFonts w:ascii="Times New Roman" w:eastAsiaTheme="minorEastAsia" w:hAnsi="Times New Roman" w:cs="Times New Roman"/>
          <w:b/>
          <w:spacing w:val="-7"/>
          <w:sz w:val="24"/>
          <w:szCs w:val="24"/>
          <w:u w:val="single"/>
        </w:rPr>
      </w:pPr>
    </w:p>
    <w:p w:rsidR="005D4E3C" w:rsidRPr="006C4259" w:rsidRDefault="005D4E3C" w:rsidP="005D4E3C">
      <w:pPr>
        <w:widowControl w:val="0"/>
        <w:kinsoku w:val="0"/>
        <w:spacing w:after="0" w:line="240" w:lineRule="auto"/>
        <w:rPr>
          <w:rFonts w:ascii="Times New Roman" w:eastAsiaTheme="minorEastAsia" w:hAnsi="Times New Roman" w:cs="Times New Roman"/>
          <w:b/>
          <w:spacing w:val="-7"/>
          <w:sz w:val="2"/>
          <w:szCs w:val="24"/>
          <w:u w:val="single"/>
        </w:rPr>
      </w:pPr>
    </w:p>
    <w:p w:rsidR="005D4E3C" w:rsidRPr="006C4259" w:rsidRDefault="005D4E3C" w:rsidP="005D4E3C">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r w:rsidRPr="006C4259">
        <w:rPr>
          <w:rFonts w:ascii="Times New Roman" w:eastAsiaTheme="minorEastAsia" w:hAnsi="Times New Roman" w:cs="Times New Roman"/>
          <w:b/>
          <w:spacing w:val="-7"/>
          <w:sz w:val="24"/>
          <w:szCs w:val="24"/>
          <w:u w:val="single"/>
        </w:rPr>
        <w:t>NEW BUSINESS</w:t>
      </w:r>
    </w:p>
    <w:p w:rsidR="005D4E3C" w:rsidRPr="006C4259" w:rsidRDefault="005D4E3C" w:rsidP="005D4E3C">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spacing w:val="-7"/>
          <w:sz w:val="24"/>
          <w:szCs w:val="24"/>
        </w:rPr>
      </w:pPr>
      <w:r w:rsidRPr="006C4259">
        <w:rPr>
          <w:rFonts w:ascii="Times New Roman" w:eastAsiaTheme="minorEastAsia" w:hAnsi="Times New Roman" w:cs="Times New Roman"/>
          <w:b/>
          <w:spacing w:val="-7"/>
          <w:sz w:val="24"/>
          <w:szCs w:val="24"/>
          <w:u w:val="single"/>
        </w:rPr>
        <w:t xml:space="preserve">R-65-2021- </w:t>
      </w:r>
      <w:r w:rsidRPr="006C4259">
        <w:rPr>
          <w:rFonts w:ascii="Times New Roman" w:eastAsiaTheme="minorEastAsia" w:hAnsi="Times New Roman" w:cs="Times New Roman"/>
          <w:spacing w:val="-7"/>
          <w:sz w:val="24"/>
          <w:szCs w:val="24"/>
        </w:rPr>
        <w:t xml:space="preserve">Authorizing the Issuance and Establishing Parameter for the Sale of Not to Exceed $2,350,000 General Obligation Promissory Notes, Series 2021A </w:t>
      </w: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spacing w:val="-7"/>
          <w:sz w:val="24"/>
          <w:szCs w:val="24"/>
        </w:rPr>
      </w:pP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rPr>
        <w:t xml:space="preserve">Motion by Schumacher, second by Reeves to approve R-65-2021 </w:t>
      </w:r>
      <w:r w:rsidRPr="006C4259">
        <w:rPr>
          <w:rFonts w:ascii="Times New Roman" w:eastAsiaTheme="minorEastAsia" w:hAnsi="Times New Roman" w:cs="Times New Roman"/>
          <w:spacing w:val="-7"/>
          <w:sz w:val="24"/>
          <w:szCs w:val="24"/>
        </w:rPr>
        <w:t>Authorizing the Issuance and Establishing Parameter for the Sale of Not to Exceed $2,350,000 General Obligation</w:t>
      </w:r>
      <w:r w:rsidRPr="006C4259">
        <w:rPr>
          <w:rFonts w:ascii="Times New Roman" w:eastAsiaTheme="minorEastAsia" w:hAnsi="Times New Roman" w:cs="Times New Roman"/>
          <w:spacing w:val="-7"/>
          <w:sz w:val="24"/>
          <w:szCs w:val="24"/>
        </w:rPr>
        <w:t xml:space="preserve"> Promissory Notes, Series 2021A. Dave Farris from Ehlers presented the parameters for the sale. Motion carried 12-0.</w:t>
      </w: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b/>
          <w:spacing w:val="-7"/>
          <w:sz w:val="24"/>
          <w:szCs w:val="24"/>
          <w:u w:val="single"/>
        </w:rPr>
      </w:pP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i/>
          <w:spacing w:val="-7"/>
          <w:sz w:val="24"/>
          <w:szCs w:val="24"/>
        </w:rPr>
      </w:pPr>
      <w:r w:rsidRPr="006C4259">
        <w:rPr>
          <w:rFonts w:ascii="Times New Roman" w:eastAsiaTheme="minorEastAsia" w:hAnsi="Times New Roman" w:cs="Times New Roman"/>
          <w:b/>
          <w:spacing w:val="-7"/>
          <w:sz w:val="24"/>
          <w:szCs w:val="24"/>
          <w:u w:val="single"/>
        </w:rPr>
        <w:t xml:space="preserve">R-66-2021- </w:t>
      </w:r>
      <w:r w:rsidRPr="006C4259">
        <w:rPr>
          <w:rFonts w:ascii="Times New Roman" w:eastAsiaTheme="minorEastAsia" w:hAnsi="Times New Roman" w:cs="Times New Roman"/>
          <w:spacing w:val="-7"/>
          <w:sz w:val="24"/>
          <w:szCs w:val="24"/>
        </w:rPr>
        <w:t xml:space="preserve"> Authorizing and directing the proper City Official(s) to approve a Temporary Class “B” Beer and “Class B” Wine Retailers License and Special Event License to the Taste of Stoughton</w:t>
      </w: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i/>
          <w:spacing w:val="-7"/>
          <w:sz w:val="24"/>
          <w:szCs w:val="24"/>
        </w:rPr>
      </w:pP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i/>
          <w:spacing w:val="-7"/>
          <w:sz w:val="24"/>
          <w:szCs w:val="24"/>
        </w:rPr>
      </w:pPr>
      <w:r w:rsidRPr="006C4259">
        <w:rPr>
          <w:rFonts w:ascii="Times New Roman" w:eastAsiaTheme="minorEastAsia" w:hAnsi="Times New Roman" w:cs="Times New Roman"/>
          <w:spacing w:val="-7"/>
          <w:sz w:val="24"/>
          <w:szCs w:val="24"/>
        </w:rPr>
        <w:t xml:space="preserve">Motion by Jenson, second by Doom to approve R-66-2021 </w:t>
      </w:r>
      <w:r w:rsidRPr="006C4259">
        <w:rPr>
          <w:rFonts w:ascii="Times New Roman" w:eastAsiaTheme="minorEastAsia" w:hAnsi="Times New Roman" w:cs="Times New Roman"/>
          <w:spacing w:val="-7"/>
          <w:sz w:val="24"/>
          <w:szCs w:val="24"/>
        </w:rPr>
        <w:t>Authorizing and directing the proper City Official(s) to approve a Temporary Class “B” Beer and “Class B” Wine Retailers License and Special Event License to the Taste of Stoughton</w:t>
      </w:r>
      <w:r w:rsidRPr="006C4259">
        <w:rPr>
          <w:rFonts w:ascii="Times New Roman" w:eastAsiaTheme="minorEastAsia" w:hAnsi="Times New Roman" w:cs="Times New Roman"/>
          <w:spacing w:val="-7"/>
          <w:sz w:val="24"/>
          <w:szCs w:val="24"/>
        </w:rPr>
        <w:t>. Motion carried 12-0.</w:t>
      </w: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spacing w:val="-7"/>
          <w:sz w:val="24"/>
          <w:szCs w:val="24"/>
        </w:rPr>
      </w:pP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i/>
          <w:spacing w:val="-7"/>
          <w:sz w:val="24"/>
          <w:szCs w:val="24"/>
        </w:rPr>
      </w:pPr>
      <w:r w:rsidRPr="006C4259">
        <w:rPr>
          <w:rFonts w:ascii="Times New Roman" w:eastAsiaTheme="minorEastAsia" w:hAnsi="Times New Roman" w:cs="Times New Roman"/>
          <w:b/>
          <w:spacing w:val="-7"/>
          <w:sz w:val="24"/>
          <w:szCs w:val="24"/>
          <w:u w:val="single"/>
        </w:rPr>
        <w:t>O-12-2021</w:t>
      </w:r>
      <w:r w:rsidRPr="006C4259">
        <w:rPr>
          <w:rFonts w:ascii="Times New Roman" w:eastAsiaTheme="minorEastAsia" w:hAnsi="Times New Roman" w:cs="Times New Roman"/>
          <w:b/>
          <w:spacing w:val="-7"/>
          <w:sz w:val="24"/>
          <w:szCs w:val="24"/>
          <w:u w:val="single"/>
        </w:rPr>
        <w:t xml:space="preserve">- </w:t>
      </w:r>
      <w:r w:rsidRPr="006C4259">
        <w:rPr>
          <w:rFonts w:ascii="Times New Roman" w:eastAsiaTheme="minorEastAsia" w:hAnsi="Times New Roman" w:cs="Times New Roman"/>
          <w:spacing w:val="-7"/>
          <w:sz w:val="24"/>
          <w:szCs w:val="24"/>
        </w:rPr>
        <w:t>Ordinance</w:t>
      </w:r>
      <w:r w:rsidRPr="006C4259">
        <w:rPr>
          <w:rFonts w:ascii="Times New Roman" w:eastAsiaTheme="minorEastAsia" w:hAnsi="Times New Roman" w:cs="Times New Roman"/>
          <w:spacing w:val="-7"/>
          <w:sz w:val="24"/>
          <w:szCs w:val="24"/>
        </w:rPr>
        <w:t xml:space="preserve"> allowing for Sidewalk Cafes in the City of Stoughton </w:t>
      </w: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i/>
          <w:spacing w:val="-7"/>
          <w:sz w:val="24"/>
          <w:szCs w:val="24"/>
        </w:rPr>
      </w:pP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rPr>
        <w:t>Jenson read O-12-2021 for a first reading. Motion by Reeves, second by Doom to waive the rules and consider the ordinances after the first reading. Motion carried 12-0. Motion by Heili, second by Schumacher to change the language to state “Following consideration of the recommendation of the public safety committee, the common council may revoke</w:t>
      </w:r>
      <w:r w:rsidR="006C4259" w:rsidRPr="006C4259">
        <w:rPr>
          <w:rFonts w:ascii="Times New Roman" w:eastAsiaTheme="minorEastAsia" w:hAnsi="Times New Roman" w:cs="Times New Roman"/>
          <w:spacing w:val="-7"/>
          <w:sz w:val="24"/>
          <w:szCs w:val="24"/>
        </w:rPr>
        <w:t>.” Motion carried 12-0. Motion by Reeves, second by Heili to amend the language for the definition of sidewalk café to they are for dining, drinking or both. Motion carried 12-0. Original motion carried 12-0.</w:t>
      </w:r>
    </w:p>
    <w:p w:rsidR="006C4259" w:rsidRPr="006C4259" w:rsidRDefault="006C4259" w:rsidP="006C4259">
      <w:pPr>
        <w:rPr>
          <w:rFonts w:ascii="Times New Roman" w:eastAsiaTheme="minorEastAsia" w:hAnsi="Times New Roman" w:cs="Times New Roman"/>
          <w:b/>
          <w:i/>
          <w:spacing w:val="-7"/>
          <w:sz w:val="24"/>
          <w:szCs w:val="24"/>
          <w:u w:val="single"/>
        </w:rPr>
      </w:pPr>
    </w:p>
    <w:p w:rsidR="005D4E3C" w:rsidRPr="006C4259" w:rsidRDefault="005D4E3C" w:rsidP="006C4259">
      <w:pPr>
        <w:rPr>
          <w:rFonts w:ascii="Times New Roman" w:eastAsiaTheme="minorEastAsia" w:hAnsi="Times New Roman" w:cs="Times New Roman"/>
          <w:i/>
          <w:spacing w:val="-7"/>
          <w:sz w:val="24"/>
          <w:szCs w:val="24"/>
        </w:rPr>
      </w:pPr>
      <w:r w:rsidRPr="006C4259">
        <w:rPr>
          <w:rFonts w:ascii="Times New Roman" w:eastAsiaTheme="minorEastAsia" w:hAnsi="Times New Roman" w:cs="Times New Roman"/>
          <w:b/>
          <w:spacing w:val="-7"/>
          <w:sz w:val="24"/>
          <w:szCs w:val="24"/>
          <w:u w:val="single"/>
        </w:rPr>
        <w:t>R-67-2021-</w:t>
      </w:r>
      <w:r w:rsidRPr="006C4259">
        <w:rPr>
          <w:rFonts w:ascii="Times New Roman" w:eastAsiaTheme="minorEastAsia" w:hAnsi="Times New Roman" w:cs="Times New Roman"/>
          <w:spacing w:val="-7"/>
          <w:sz w:val="24"/>
          <w:szCs w:val="24"/>
        </w:rPr>
        <w:t xml:space="preserve">Authorizing the appropriate City Official(s) to pay $550,000 to the Kettle Park West developer in full satisfaction of the commercial phase MRO following the conveyance of approximately 4 acres of additional parkland to the City </w:t>
      </w:r>
      <w:r w:rsidRPr="006C4259">
        <w:rPr>
          <w:rFonts w:ascii="Times New Roman" w:eastAsiaTheme="minorEastAsia" w:hAnsi="Times New Roman" w:cs="Times New Roman"/>
          <w:i/>
          <w:spacing w:val="-7"/>
          <w:sz w:val="24"/>
          <w:szCs w:val="24"/>
        </w:rPr>
        <w:t>(Finance recommended approval 6-0 on April 27, 2021)  ***The Common Council may convene in closed session per State Statute 19.85(1)(e) for the purposes of deliberating or negotiating the purchase of public properties, the investing of public funds, or conducting other specified public business, whenever competitive or bargaining reasons deem a closed session necessary. The Common Council may reconvene in an open session to discuss and take action on the subject matter discussed in the closed session***</w:t>
      </w:r>
    </w:p>
    <w:p w:rsidR="006C4259" w:rsidRPr="006C4259" w:rsidRDefault="006C4259" w:rsidP="006C4259">
      <w:pPr>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rPr>
        <w:t xml:space="preserve">Motion by Schumacher, second by Doom to approve R-67-2021 </w:t>
      </w:r>
      <w:r w:rsidRPr="006C4259">
        <w:rPr>
          <w:rFonts w:ascii="Times New Roman" w:eastAsiaTheme="minorEastAsia" w:hAnsi="Times New Roman" w:cs="Times New Roman"/>
          <w:spacing w:val="-7"/>
          <w:sz w:val="24"/>
          <w:szCs w:val="24"/>
        </w:rPr>
        <w:t>Authorizing the appropriate City Official(s) to pay $550,000 to the Kettle Park West developer in full satisfaction of the commercial phase MRO following the conveyance of approximately 4 acres of additional parkland to the City</w:t>
      </w:r>
      <w:r w:rsidRPr="006C4259">
        <w:rPr>
          <w:rFonts w:ascii="Times New Roman" w:eastAsiaTheme="minorEastAsia" w:hAnsi="Times New Roman" w:cs="Times New Roman"/>
          <w:spacing w:val="-7"/>
          <w:sz w:val="24"/>
          <w:szCs w:val="24"/>
        </w:rPr>
        <w:t>. Motion carried 12-0.</w:t>
      </w:r>
    </w:p>
    <w:p w:rsidR="005D4E3C" w:rsidRPr="006C4259" w:rsidRDefault="005D4E3C" w:rsidP="005D4E3C">
      <w:pPr>
        <w:pStyle w:val="ListParagraph"/>
        <w:autoSpaceDE w:val="0"/>
        <w:autoSpaceDN w:val="0"/>
        <w:adjustRightInd w:val="0"/>
        <w:spacing w:after="0" w:line="240" w:lineRule="auto"/>
        <w:ind w:left="360"/>
        <w:rPr>
          <w:rFonts w:ascii="Times New Roman" w:eastAsiaTheme="minorEastAsia" w:hAnsi="Times New Roman" w:cs="Times New Roman"/>
          <w:i/>
          <w:spacing w:val="-7"/>
          <w:sz w:val="24"/>
          <w:szCs w:val="24"/>
        </w:rPr>
      </w:pPr>
    </w:p>
    <w:p w:rsidR="005D4E3C" w:rsidRPr="006C4259" w:rsidRDefault="005D4E3C" w:rsidP="005D4E3C">
      <w:pPr>
        <w:pStyle w:val="ListParagraph"/>
        <w:autoSpaceDE w:val="0"/>
        <w:autoSpaceDN w:val="0"/>
        <w:adjustRightInd w:val="0"/>
        <w:spacing w:after="0" w:line="240" w:lineRule="auto"/>
        <w:ind w:left="360"/>
        <w:rPr>
          <w:rFonts w:ascii="Times New Roman" w:eastAsiaTheme="minorEastAsia" w:hAnsi="Times New Roman" w:cs="Times New Roman"/>
          <w:b/>
          <w:i/>
          <w:spacing w:val="-7"/>
          <w:sz w:val="24"/>
          <w:szCs w:val="24"/>
          <w:u w:val="single"/>
        </w:rPr>
      </w:pPr>
    </w:p>
    <w:p w:rsidR="005D4E3C" w:rsidRPr="006C4259" w:rsidRDefault="005D4E3C" w:rsidP="005D4E3C">
      <w:pPr>
        <w:autoSpaceDE w:val="0"/>
        <w:autoSpaceDN w:val="0"/>
        <w:adjustRightInd w:val="0"/>
        <w:spacing w:after="0" w:line="240" w:lineRule="auto"/>
        <w:rPr>
          <w:rFonts w:ascii="Times New Roman" w:eastAsiaTheme="minorEastAsia" w:hAnsi="Times New Roman" w:cs="Times New Roman"/>
          <w:b/>
          <w:spacing w:val="-7"/>
          <w:sz w:val="24"/>
          <w:szCs w:val="24"/>
          <w:u w:val="single"/>
        </w:rPr>
      </w:pPr>
      <w:r w:rsidRPr="006C4259">
        <w:rPr>
          <w:rFonts w:ascii="Times New Roman" w:eastAsiaTheme="minorEastAsia" w:hAnsi="Times New Roman" w:cs="Times New Roman"/>
          <w:b/>
          <w:spacing w:val="-7"/>
          <w:sz w:val="24"/>
          <w:szCs w:val="24"/>
          <w:u w:val="single"/>
        </w:rPr>
        <w:t>ADJOURNMENT</w:t>
      </w:r>
    </w:p>
    <w:p w:rsidR="006C4259" w:rsidRPr="006C4259" w:rsidRDefault="006C4259" w:rsidP="005D4E3C">
      <w:pPr>
        <w:autoSpaceDE w:val="0"/>
        <w:autoSpaceDN w:val="0"/>
        <w:adjustRightInd w:val="0"/>
        <w:spacing w:after="0" w:line="240" w:lineRule="auto"/>
        <w:rPr>
          <w:rFonts w:ascii="Times New Roman" w:eastAsiaTheme="minorEastAsia" w:hAnsi="Times New Roman" w:cs="Times New Roman"/>
          <w:spacing w:val="-7"/>
          <w:sz w:val="24"/>
          <w:szCs w:val="24"/>
        </w:rPr>
      </w:pPr>
      <w:r w:rsidRPr="006C4259">
        <w:rPr>
          <w:rFonts w:ascii="Times New Roman" w:eastAsiaTheme="minorEastAsia" w:hAnsi="Times New Roman" w:cs="Times New Roman"/>
          <w:spacing w:val="-7"/>
          <w:sz w:val="24"/>
          <w:szCs w:val="24"/>
        </w:rPr>
        <w:t>Motion by Jenson, second by Caravello to adjourn at 8: 21 p.m. Motion carried 12-0.</w:t>
      </w:r>
    </w:p>
    <w:p w:rsidR="0073532C" w:rsidRPr="006C4259" w:rsidRDefault="0073532C">
      <w:pPr>
        <w:rPr>
          <w:rFonts w:ascii="Times New Roman" w:hAnsi="Times New Roman" w:cs="Times New Roman"/>
        </w:rPr>
      </w:pPr>
    </w:p>
    <w:p w:rsidR="006C4259" w:rsidRPr="006C4259" w:rsidRDefault="006C4259">
      <w:pPr>
        <w:rPr>
          <w:rFonts w:ascii="Times New Roman" w:hAnsi="Times New Roman" w:cs="Times New Roman"/>
        </w:rPr>
      </w:pPr>
      <w:r w:rsidRPr="006C4259">
        <w:rPr>
          <w:rFonts w:ascii="Times New Roman" w:hAnsi="Times New Roman" w:cs="Times New Roman"/>
        </w:rPr>
        <w:t xml:space="preserve">Respectfully Submitted, </w:t>
      </w:r>
      <w:r w:rsidRPr="006C4259">
        <w:rPr>
          <w:rFonts w:ascii="Times New Roman" w:hAnsi="Times New Roman" w:cs="Times New Roman"/>
        </w:rPr>
        <w:br/>
        <w:t xml:space="preserve">Holly Licht, City Clerk </w:t>
      </w:r>
    </w:p>
    <w:sectPr w:rsidR="006C4259" w:rsidRPr="006C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E4E0F"/>
    <w:multiLevelType w:val="hybridMultilevel"/>
    <w:tmpl w:val="8DFC84FA"/>
    <w:lvl w:ilvl="0" w:tplc="8EC47C96">
      <w:start w:val="1"/>
      <w:numFmt w:val="decimal"/>
      <w:lvlText w:val="%1."/>
      <w:lvlJc w:val="left"/>
      <w:pPr>
        <w:ind w:left="360" w:hanging="360"/>
      </w:pPr>
      <w:rPr>
        <w:rFonts w:ascii="Times New Roman" w:eastAsiaTheme="minorEastAsia" w:hAnsi="Times New Roman" w:cs="Times New Roman"/>
        <w:b w:val="0"/>
        <w:i w:val="0"/>
        <w:sz w:val="24"/>
        <w:szCs w:val="24"/>
      </w:rPr>
    </w:lvl>
    <w:lvl w:ilvl="1" w:tplc="545015C0">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4C3B37"/>
    <w:multiLevelType w:val="hybridMultilevel"/>
    <w:tmpl w:val="9B5C8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D0154C"/>
    <w:multiLevelType w:val="hybridMultilevel"/>
    <w:tmpl w:val="655CE00C"/>
    <w:lvl w:ilvl="0" w:tplc="D242CD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3C"/>
    <w:rsid w:val="005D4E3C"/>
    <w:rsid w:val="006C4259"/>
    <w:rsid w:val="0073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4275"/>
  <w15:chartTrackingRefBased/>
  <w15:docId w15:val="{783E81F5-598F-4CC3-867C-DFF50BDB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E3C"/>
    <w:pPr>
      <w:ind w:left="720"/>
      <w:contextualSpacing/>
    </w:pPr>
  </w:style>
  <w:style w:type="character" w:styleId="Hyperlink">
    <w:name w:val="Hyperlink"/>
    <w:basedOn w:val="DefaultParagraphFont"/>
    <w:uiPriority w:val="99"/>
    <w:unhideWhenUsed/>
    <w:rsid w:val="005D4E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sto.tv/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6467493129,,398545045" TargetMode="External"/><Relationship Id="rId5" Type="http://schemas.openxmlformats.org/officeDocument/2006/relationships/hyperlink" Target="https://global.gotomeeting.com/join/3985450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Licht</dc:creator>
  <cp:keywords/>
  <dc:description/>
  <cp:lastModifiedBy>Holly Licht</cp:lastModifiedBy>
  <cp:revision>1</cp:revision>
  <dcterms:created xsi:type="dcterms:W3CDTF">2021-05-21T13:00:00Z</dcterms:created>
  <dcterms:modified xsi:type="dcterms:W3CDTF">2021-05-21T13:18:00Z</dcterms:modified>
</cp:coreProperties>
</file>